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C23" w:rsidRPr="00CA6421" w:rsidRDefault="00143353" w:rsidP="00CA6421">
      <w:pPr>
        <w:jc w:val="center"/>
        <w:rPr>
          <w:rFonts w:ascii="Arial" w:hAnsi="Arial" w:cs="Arial"/>
          <w:b/>
        </w:rPr>
      </w:pPr>
      <w:r>
        <w:rPr>
          <w:rFonts w:ascii="Arial" w:hAnsi="Arial" w:cs="Arial"/>
          <w:b/>
        </w:rPr>
        <w:t xml:space="preserve">LA </w:t>
      </w:r>
      <w:r w:rsidR="00CA6421" w:rsidRPr="00CA6421">
        <w:rPr>
          <w:rFonts w:ascii="Arial" w:hAnsi="Arial" w:cs="Arial"/>
          <w:b/>
        </w:rPr>
        <w:t>F</w:t>
      </w:r>
      <w:r w:rsidR="004A6E3E">
        <w:rPr>
          <w:rFonts w:ascii="Arial" w:hAnsi="Arial" w:cs="Arial"/>
          <w:b/>
        </w:rPr>
        <w:t>ORMACIÓN INVESTIGA</w:t>
      </w:r>
      <w:r w:rsidR="009D42A8">
        <w:rPr>
          <w:rFonts w:ascii="Arial" w:hAnsi="Arial" w:cs="Arial"/>
          <w:b/>
        </w:rPr>
        <w:t>TIVA EN UN POSGRADO DEL AREA EDUCATIVA</w:t>
      </w:r>
    </w:p>
    <w:p w:rsidR="00CA6421" w:rsidRDefault="00CA6421">
      <w:pPr>
        <w:rPr>
          <w:rFonts w:ascii="Arial" w:hAnsi="Arial" w:cs="Arial"/>
        </w:rPr>
      </w:pPr>
    </w:p>
    <w:p w:rsidR="00CA6421" w:rsidRPr="00A44396" w:rsidRDefault="00CA6421" w:rsidP="00A44396">
      <w:pPr>
        <w:spacing w:after="0" w:line="480" w:lineRule="auto"/>
        <w:jc w:val="right"/>
        <w:rPr>
          <w:rFonts w:ascii="Arial" w:hAnsi="Arial" w:cs="Arial"/>
          <w:sz w:val="20"/>
          <w:szCs w:val="20"/>
        </w:rPr>
      </w:pPr>
      <w:r w:rsidRPr="00A44396">
        <w:rPr>
          <w:rFonts w:ascii="Arial" w:hAnsi="Arial" w:cs="Arial"/>
          <w:sz w:val="20"/>
          <w:szCs w:val="20"/>
        </w:rPr>
        <w:t>Rocío Adela Andrade Cázares</w:t>
      </w:r>
    </w:p>
    <w:p w:rsidR="00CA6421" w:rsidRPr="00A44396" w:rsidRDefault="00CB71E6" w:rsidP="00A44396">
      <w:pPr>
        <w:spacing w:after="0" w:line="480" w:lineRule="auto"/>
        <w:jc w:val="right"/>
        <w:rPr>
          <w:rFonts w:ascii="Arial" w:hAnsi="Arial" w:cs="Arial"/>
          <w:sz w:val="20"/>
          <w:szCs w:val="20"/>
        </w:rPr>
      </w:pPr>
      <w:hyperlink r:id="rId7" w:history="1">
        <w:r w:rsidRPr="00A44396">
          <w:rPr>
            <w:rStyle w:val="Hipervnculo"/>
            <w:rFonts w:ascii="Arial" w:hAnsi="Arial" w:cs="Arial"/>
            <w:sz w:val="20"/>
            <w:szCs w:val="20"/>
          </w:rPr>
          <w:t>rocioandrade2002@yahoo.com.mx</w:t>
        </w:r>
      </w:hyperlink>
    </w:p>
    <w:p w:rsidR="00CA6421" w:rsidRPr="00A44396" w:rsidRDefault="00CA6421" w:rsidP="00A44396">
      <w:pPr>
        <w:spacing w:after="0" w:line="480" w:lineRule="auto"/>
        <w:jc w:val="right"/>
        <w:rPr>
          <w:rFonts w:ascii="Arial" w:hAnsi="Arial" w:cs="Arial"/>
          <w:sz w:val="20"/>
          <w:szCs w:val="20"/>
        </w:rPr>
      </w:pPr>
      <w:r w:rsidRPr="00A44396">
        <w:rPr>
          <w:rFonts w:ascii="Arial" w:hAnsi="Arial" w:cs="Arial"/>
          <w:sz w:val="20"/>
          <w:szCs w:val="20"/>
        </w:rPr>
        <w:t>Un</w:t>
      </w:r>
      <w:r w:rsidR="00CB71E6" w:rsidRPr="00A44396">
        <w:rPr>
          <w:rFonts w:ascii="Arial" w:hAnsi="Arial" w:cs="Arial"/>
          <w:sz w:val="20"/>
          <w:szCs w:val="20"/>
        </w:rPr>
        <w:t>iversidad Autónoma de Querétaro</w:t>
      </w:r>
      <w:r w:rsidRPr="00A44396">
        <w:rPr>
          <w:rFonts w:ascii="Arial" w:hAnsi="Arial" w:cs="Arial"/>
          <w:sz w:val="20"/>
          <w:szCs w:val="20"/>
        </w:rPr>
        <w:t xml:space="preserve"> </w:t>
      </w:r>
    </w:p>
    <w:p w:rsidR="00CA6421" w:rsidRPr="004A6E3E" w:rsidRDefault="00CA6421" w:rsidP="00CA6421">
      <w:pPr>
        <w:spacing w:after="0" w:line="240" w:lineRule="auto"/>
        <w:jc w:val="right"/>
        <w:rPr>
          <w:rFonts w:ascii="Arial" w:hAnsi="Arial" w:cs="Arial"/>
        </w:rPr>
      </w:pPr>
    </w:p>
    <w:p w:rsidR="00CA6421" w:rsidRDefault="00CA6421" w:rsidP="00CA6421">
      <w:pPr>
        <w:spacing w:after="0" w:line="240" w:lineRule="auto"/>
        <w:jc w:val="right"/>
        <w:rPr>
          <w:rFonts w:ascii="Arial" w:hAnsi="Arial" w:cs="Arial"/>
        </w:rPr>
      </w:pPr>
    </w:p>
    <w:p w:rsidR="00CA6421" w:rsidRDefault="00CA6421" w:rsidP="00CA6421">
      <w:pPr>
        <w:spacing w:after="0" w:line="240" w:lineRule="auto"/>
        <w:jc w:val="right"/>
        <w:rPr>
          <w:rFonts w:ascii="Arial" w:hAnsi="Arial" w:cs="Arial"/>
        </w:rPr>
      </w:pPr>
    </w:p>
    <w:p w:rsidR="00CA6421" w:rsidRDefault="00CA6421" w:rsidP="00451A55">
      <w:pPr>
        <w:spacing w:after="0" w:line="240" w:lineRule="auto"/>
        <w:rPr>
          <w:rFonts w:ascii="DejaVuSerifCondensed-Bold" w:hAnsi="DejaVuSerifCondensed-Bold" w:cs="DejaVuSerifCondensed-Bold"/>
          <w:bCs/>
        </w:rPr>
      </w:pPr>
      <w:r w:rsidRPr="004A77C2">
        <w:rPr>
          <w:rFonts w:ascii="Arial" w:hAnsi="Arial" w:cs="Arial"/>
          <w:b/>
        </w:rPr>
        <w:t>Temática:</w:t>
      </w:r>
      <w:r>
        <w:rPr>
          <w:rFonts w:ascii="Arial" w:hAnsi="Arial" w:cs="Arial"/>
        </w:rPr>
        <w:t xml:space="preserve"> </w:t>
      </w:r>
      <w:r w:rsidR="009D42A8">
        <w:rPr>
          <w:rFonts w:ascii="Arial" w:hAnsi="Arial" w:cs="Arial"/>
        </w:rPr>
        <w:t>Procesos de enseñanza-aprendizaje</w:t>
      </w:r>
    </w:p>
    <w:p w:rsidR="00CA6421" w:rsidRDefault="00CA6421" w:rsidP="005944CB">
      <w:pPr>
        <w:spacing w:after="120" w:line="360" w:lineRule="auto"/>
        <w:jc w:val="right"/>
        <w:rPr>
          <w:rFonts w:ascii="DejaVuSerifCondensed-Bold" w:hAnsi="DejaVuSerifCondensed-Bold" w:cs="DejaVuSerifCondensed-Bold"/>
          <w:bCs/>
        </w:rPr>
      </w:pPr>
    </w:p>
    <w:p w:rsidR="00CA6421" w:rsidRPr="00451A55" w:rsidRDefault="00CB71E6" w:rsidP="00451A55">
      <w:pPr>
        <w:spacing w:after="240" w:line="240" w:lineRule="auto"/>
        <w:jc w:val="center"/>
        <w:rPr>
          <w:rFonts w:ascii="Arial" w:hAnsi="Arial" w:cs="Arial"/>
          <w:b/>
          <w:bCs/>
          <w:sz w:val="20"/>
          <w:szCs w:val="20"/>
        </w:rPr>
      </w:pPr>
      <w:r w:rsidRPr="00451A55">
        <w:rPr>
          <w:rFonts w:ascii="Arial" w:hAnsi="Arial" w:cs="Arial"/>
          <w:b/>
          <w:bCs/>
          <w:sz w:val="20"/>
          <w:szCs w:val="20"/>
        </w:rPr>
        <w:t>Resumen</w:t>
      </w:r>
    </w:p>
    <w:p w:rsidR="00CA6421" w:rsidRPr="00451A55" w:rsidRDefault="00C96FA4" w:rsidP="00451A55">
      <w:pPr>
        <w:spacing w:after="240" w:line="240" w:lineRule="auto"/>
        <w:jc w:val="both"/>
        <w:rPr>
          <w:rFonts w:ascii="Arial" w:hAnsi="Arial" w:cs="Arial"/>
          <w:bCs/>
          <w:sz w:val="20"/>
          <w:szCs w:val="20"/>
        </w:rPr>
      </w:pPr>
      <w:r w:rsidRPr="00451A55">
        <w:rPr>
          <w:rFonts w:ascii="Arial" w:hAnsi="Arial" w:cs="Arial"/>
          <w:bCs/>
          <w:sz w:val="20"/>
          <w:szCs w:val="20"/>
        </w:rPr>
        <w:t xml:space="preserve">En la presente investigación se hace el abordaje de la formación investigativa  en el contexto de una maestría profesionalizante del área educativa, para ello se toma en cuenta a estudiantes de la generación 2013-2015 de la Maestría en Ciencias de la Educación de la Universidad Autónoma de Querétaro (UAQ). El método que se aborda es el de teoría fundamentada, a partir de entrevistas a profundidad con cinco estudiantes </w:t>
      </w:r>
      <w:r w:rsidR="009D42A8" w:rsidRPr="00451A55">
        <w:rPr>
          <w:rFonts w:ascii="Arial" w:hAnsi="Arial" w:cs="Arial"/>
          <w:bCs/>
          <w:sz w:val="20"/>
          <w:szCs w:val="20"/>
        </w:rPr>
        <w:t xml:space="preserve">las cuales fueron realizadas </w:t>
      </w:r>
      <w:r w:rsidRPr="00451A55">
        <w:rPr>
          <w:rFonts w:ascii="Arial" w:hAnsi="Arial" w:cs="Arial"/>
          <w:bCs/>
          <w:sz w:val="20"/>
          <w:szCs w:val="20"/>
        </w:rPr>
        <w:t>en el semestre 2015-1, y con el análisis de un foro de discusión llevado a cabo en la plataforma Moodle</w:t>
      </w:r>
      <w:r w:rsidR="009D42A8" w:rsidRPr="00451A55">
        <w:rPr>
          <w:rFonts w:ascii="Arial" w:hAnsi="Arial" w:cs="Arial"/>
          <w:bCs/>
          <w:sz w:val="20"/>
          <w:szCs w:val="20"/>
        </w:rPr>
        <w:t xml:space="preserve"> durante la materia de Estancia Profesional</w:t>
      </w:r>
      <w:r w:rsidRPr="00451A55">
        <w:rPr>
          <w:rFonts w:ascii="Arial" w:hAnsi="Arial" w:cs="Arial"/>
          <w:bCs/>
          <w:sz w:val="20"/>
          <w:szCs w:val="20"/>
        </w:rPr>
        <w:t>, llevada a cabo en el semestre 2014-2.</w:t>
      </w:r>
    </w:p>
    <w:p w:rsidR="00C96FA4" w:rsidRPr="00451A55" w:rsidRDefault="00C96FA4" w:rsidP="00451A55">
      <w:pPr>
        <w:spacing w:after="240" w:line="240" w:lineRule="auto"/>
        <w:jc w:val="both"/>
        <w:rPr>
          <w:rFonts w:ascii="Arial" w:hAnsi="Arial" w:cs="Arial"/>
          <w:bCs/>
          <w:sz w:val="20"/>
          <w:szCs w:val="20"/>
        </w:rPr>
      </w:pPr>
      <w:r w:rsidRPr="00451A55">
        <w:rPr>
          <w:rFonts w:ascii="Arial" w:hAnsi="Arial" w:cs="Arial"/>
          <w:bCs/>
          <w:sz w:val="20"/>
          <w:szCs w:val="20"/>
        </w:rPr>
        <w:t xml:space="preserve">Las entrevistas y el foro de discusión dan cuenta de aspectos que nos revelan cómo perciben los estudiantes la formación investigativa en su práctica dentro de la maestría y cómo a su vez, </w:t>
      </w:r>
      <w:r w:rsidR="009D42A8" w:rsidRPr="00451A55">
        <w:rPr>
          <w:rFonts w:ascii="Arial" w:hAnsi="Arial" w:cs="Arial"/>
          <w:bCs/>
          <w:sz w:val="20"/>
          <w:szCs w:val="20"/>
        </w:rPr>
        <w:t xml:space="preserve">la formación obtenida </w:t>
      </w:r>
      <w:r w:rsidRPr="00451A55">
        <w:rPr>
          <w:rFonts w:ascii="Arial" w:hAnsi="Arial" w:cs="Arial"/>
          <w:bCs/>
          <w:sz w:val="20"/>
          <w:szCs w:val="20"/>
        </w:rPr>
        <w:t>impacta de manera positiva su práctica profesional</w:t>
      </w:r>
      <w:r w:rsidR="009D42A8" w:rsidRPr="00451A55">
        <w:rPr>
          <w:rFonts w:ascii="Arial" w:hAnsi="Arial" w:cs="Arial"/>
          <w:bCs/>
          <w:sz w:val="20"/>
          <w:szCs w:val="20"/>
        </w:rPr>
        <w:t xml:space="preserve"> y en el</w:t>
      </w:r>
      <w:r w:rsidR="005944CB" w:rsidRPr="00451A55">
        <w:rPr>
          <w:rFonts w:ascii="Arial" w:hAnsi="Arial" w:cs="Arial"/>
          <w:bCs/>
          <w:sz w:val="20"/>
          <w:szCs w:val="20"/>
        </w:rPr>
        <w:t xml:space="preserve"> trabajo de tesis que elaboran con la finalida</w:t>
      </w:r>
      <w:r w:rsidR="009D42A8" w:rsidRPr="00451A55">
        <w:rPr>
          <w:rFonts w:ascii="Arial" w:hAnsi="Arial" w:cs="Arial"/>
          <w:bCs/>
          <w:sz w:val="20"/>
          <w:szCs w:val="20"/>
        </w:rPr>
        <w:t>d de obtener el grado de Maestra</w:t>
      </w:r>
      <w:r w:rsidR="005944CB" w:rsidRPr="00451A55">
        <w:rPr>
          <w:rFonts w:ascii="Arial" w:hAnsi="Arial" w:cs="Arial"/>
          <w:bCs/>
          <w:sz w:val="20"/>
          <w:szCs w:val="20"/>
        </w:rPr>
        <w:t>s en Ciencias de la Educación</w:t>
      </w:r>
      <w:r w:rsidRPr="00451A55">
        <w:rPr>
          <w:rFonts w:ascii="Arial" w:hAnsi="Arial" w:cs="Arial"/>
          <w:bCs/>
          <w:sz w:val="20"/>
          <w:szCs w:val="20"/>
        </w:rPr>
        <w:t xml:space="preserve">. </w:t>
      </w:r>
    </w:p>
    <w:p w:rsidR="00CA6421" w:rsidRDefault="00CB71E6" w:rsidP="00451A55">
      <w:pPr>
        <w:spacing w:after="240" w:line="240" w:lineRule="auto"/>
        <w:rPr>
          <w:rFonts w:ascii="Arial" w:hAnsi="Arial" w:cs="Arial"/>
          <w:bCs/>
          <w:sz w:val="20"/>
          <w:szCs w:val="20"/>
        </w:rPr>
      </w:pPr>
      <w:r w:rsidRPr="00451A55">
        <w:rPr>
          <w:rFonts w:ascii="Arial" w:hAnsi="Arial" w:cs="Arial"/>
          <w:b/>
          <w:bCs/>
          <w:sz w:val="20"/>
          <w:szCs w:val="20"/>
        </w:rPr>
        <w:t>Palabras clave:</w:t>
      </w:r>
      <w:r w:rsidR="00CA6421" w:rsidRPr="00451A55">
        <w:rPr>
          <w:rFonts w:ascii="Arial" w:hAnsi="Arial" w:cs="Arial"/>
          <w:bCs/>
          <w:sz w:val="20"/>
          <w:szCs w:val="20"/>
        </w:rPr>
        <w:t xml:space="preserve"> </w:t>
      </w:r>
      <w:r w:rsidR="00A44396">
        <w:rPr>
          <w:rFonts w:ascii="Arial" w:hAnsi="Arial" w:cs="Arial"/>
          <w:bCs/>
          <w:sz w:val="20"/>
          <w:szCs w:val="20"/>
        </w:rPr>
        <w:t>F</w:t>
      </w:r>
      <w:r w:rsidR="00CA6421" w:rsidRPr="00451A55">
        <w:rPr>
          <w:rFonts w:ascii="Arial" w:hAnsi="Arial" w:cs="Arial"/>
          <w:bCs/>
          <w:sz w:val="20"/>
          <w:szCs w:val="20"/>
        </w:rPr>
        <w:t>or</w:t>
      </w:r>
      <w:r w:rsidR="009D42A8" w:rsidRPr="00451A55">
        <w:rPr>
          <w:rFonts w:ascii="Arial" w:hAnsi="Arial" w:cs="Arial"/>
          <w:bCs/>
          <w:sz w:val="20"/>
          <w:szCs w:val="20"/>
        </w:rPr>
        <w:t>mación investigativa,</w:t>
      </w:r>
      <w:r w:rsidR="009D42A8" w:rsidRPr="00A44396">
        <w:rPr>
          <w:rFonts w:ascii="Arial" w:hAnsi="Arial" w:cs="Arial"/>
          <w:bCs/>
          <w:i/>
          <w:sz w:val="20"/>
          <w:szCs w:val="20"/>
        </w:rPr>
        <w:t xml:space="preserve"> </w:t>
      </w:r>
      <w:proofErr w:type="spellStart"/>
      <w:r w:rsidR="009D42A8" w:rsidRPr="00A44396">
        <w:rPr>
          <w:rFonts w:ascii="Arial" w:hAnsi="Arial" w:cs="Arial"/>
          <w:bCs/>
          <w:i/>
          <w:sz w:val="20"/>
          <w:szCs w:val="20"/>
        </w:rPr>
        <w:t>habitus</w:t>
      </w:r>
      <w:proofErr w:type="spellEnd"/>
      <w:r w:rsidR="00A44396">
        <w:rPr>
          <w:rFonts w:ascii="Arial" w:hAnsi="Arial" w:cs="Arial"/>
          <w:bCs/>
          <w:i/>
          <w:sz w:val="20"/>
          <w:szCs w:val="20"/>
        </w:rPr>
        <w:t xml:space="preserve"> </w:t>
      </w:r>
      <w:r w:rsidR="00A44396" w:rsidRPr="00A44396">
        <w:rPr>
          <w:rFonts w:ascii="Arial" w:hAnsi="Arial" w:cs="Arial"/>
          <w:bCs/>
          <w:sz w:val="20"/>
          <w:szCs w:val="20"/>
        </w:rPr>
        <w:t>investigativo</w:t>
      </w:r>
      <w:r w:rsidR="00CA6421" w:rsidRPr="00A44396">
        <w:rPr>
          <w:rFonts w:ascii="Arial" w:hAnsi="Arial" w:cs="Arial"/>
          <w:bCs/>
          <w:i/>
          <w:sz w:val="20"/>
          <w:szCs w:val="20"/>
        </w:rPr>
        <w:t xml:space="preserve">, </w:t>
      </w:r>
      <w:r w:rsidR="00CA6421" w:rsidRPr="00451A55">
        <w:rPr>
          <w:rFonts w:ascii="Arial" w:hAnsi="Arial" w:cs="Arial"/>
          <w:bCs/>
          <w:sz w:val="20"/>
          <w:szCs w:val="20"/>
        </w:rPr>
        <w:t>posgrado.</w:t>
      </w:r>
    </w:p>
    <w:p w:rsidR="00451A55" w:rsidRPr="00451A55" w:rsidRDefault="00451A55" w:rsidP="00451A55">
      <w:pPr>
        <w:spacing w:after="240" w:line="240" w:lineRule="auto"/>
        <w:rPr>
          <w:rFonts w:ascii="Arial" w:hAnsi="Arial" w:cs="Arial"/>
          <w:bCs/>
          <w:sz w:val="20"/>
          <w:szCs w:val="20"/>
        </w:rPr>
      </w:pPr>
    </w:p>
    <w:p w:rsidR="00CA6421" w:rsidRPr="00A44396" w:rsidRDefault="00CB71E6" w:rsidP="00CB71E6">
      <w:pPr>
        <w:spacing w:after="240" w:line="480" w:lineRule="auto"/>
        <w:jc w:val="center"/>
        <w:rPr>
          <w:rFonts w:ascii="DejaVuSerifCondensed-Bold" w:hAnsi="DejaVuSerifCondensed-Bold" w:cs="DejaVuSerifCondensed-Bold"/>
          <w:b/>
          <w:bCs/>
          <w:sz w:val="24"/>
          <w:szCs w:val="24"/>
        </w:rPr>
      </w:pPr>
      <w:r w:rsidRPr="00A44396">
        <w:rPr>
          <w:rFonts w:ascii="DejaVuSerifCondensed-Bold" w:hAnsi="DejaVuSerifCondensed-Bold" w:cs="DejaVuSerifCondensed-Bold"/>
          <w:b/>
          <w:bCs/>
          <w:sz w:val="24"/>
          <w:szCs w:val="24"/>
        </w:rPr>
        <w:t>Planteamiento del problema</w:t>
      </w:r>
    </w:p>
    <w:p w:rsidR="001E5C5C" w:rsidRPr="00A44396" w:rsidRDefault="001E5C5C" w:rsidP="00CB71E6">
      <w:pPr>
        <w:spacing w:after="240" w:line="480" w:lineRule="auto"/>
        <w:contextualSpacing/>
        <w:jc w:val="both"/>
        <w:rPr>
          <w:rFonts w:ascii="Arial" w:eastAsia="Times New Roman" w:hAnsi="Arial" w:cs="Arial"/>
          <w:sz w:val="24"/>
          <w:szCs w:val="24"/>
          <w:lang w:val="es-ES" w:eastAsia="es-ES"/>
        </w:rPr>
      </w:pPr>
      <w:r w:rsidRPr="00A44396">
        <w:rPr>
          <w:rFonts w:ascii="Arial" w:eastAsia="Times New Roman" w:hAnsi="Arial" w:cs="Arial"/>
          <w:sz w:val="24"/>
          <w:szCs w:val="24"/>
          <w:lang w:val="es-ES" w:eastAsia="es-ES"/>
        </w:rPr>
        <w:t>En el caso de la maestría en ciencias de la educación de la UAQ, por ser de tipo profesionalizante, tiene como propósito apoyar la formación de docentes en servicio, lo cual es un requisito para el ingreso a la misma, evidenciar mediante una constancia laboral que son docentes en activo</w:t>
      </w:r>
      <w:r w:rsidR="009D42A8" w:rsidRPr="00A44396">
        <w:rPr>
          <w:rFonts w:ascii="Arial" w:eastAsia="Times New Roman" w:hAnsi="Arial" w:cs="Arial"/>
          <w:sz w:val="24"/>
          <w:szCs w:val="24"/>
          <w:lang w:val="es-ES" w:eastAsia="es-ES"/>
        </w:rPr>
        <w:t xml:space="preserve"> o que se ubican en áreas como la gestión, o como investigadores educativos</w:t>
      </w:r>
      <w:r w:rsidRPr="00A44396">
        <w:rPr>
          <w:rFonts w:ascii="Arial" w:eastAsia="Times New Roman" w:hAnsi="Arial" w:cs="Arial"/>
          <w:sz w:val="24"/>
          <w:szCs w:val="24"/>
          <w:lang w:val="es-ES" w:eastAsia="es-ES"/>
        </w:rPr>
        <w:t>.</w:t>
      </w:r>
    </w:p>
    <w:p w:rsidR="001E5C5C" w:rsidRPr="00A44396" w:rsidRDefault="001E5C5C" w:rsidP="00CB71E6">
      <w:pPr>
        <w:spacing w:after="240" w:line="480" w:lineRule="auto"/>
        <w:contextualSpacing/>
        <w:jc w:val="both"/>
        <w:rPr>
          <w:rFonts w:ascii="Arial" w:eastAsia="Times New Roman" w:hAnsi="Arial" w:cs="Arial"/>
          <w:sz w:val="24"/>
          <w:szCs w:val="24"/>
          <w:lang w:val="es-ES" w:eastAsia="es-ES"/>
        </w:rPr>
      </w:pPr>
      <w:r w:rsidRPr="00A44396">
        <w:rPr>
          <w:rFonts w:ascii="Arial" w:eastAsia="Times New Roman" w:hAnsi="Arial" w:cs="Arial"/>
          <w:sz w:val="24"/>
          <w:szCs w:val="24"/>
          <w:lang w:val="es-ES" w:eastAsia="es-ES"/>
        </w:rPr>
        <w:t xml:space="preserve">Dado el carácter profesionalizante de la maestría, una gran parte de los estudiantes llegan con el deseo de estudiarla para ser “mejores docentes”, </w:t>
      </w:r>
      <w:r w:rsidR="009D42A8" w:rsidRPr="00A44396">
        <w:rPr>
          <w:rFonts w:ascii="Arial" w:eastAsia="Times New Roman" w:hAnsi="Arial" w:cs="Arial"/>
          <w:sz w:val="24"/>
          <w:szCs w:val="24"/>
          <w:lang w:val="es-ES" w:eastAsia="es-ES"/>
        </w:rPr>
        <w:t xml:space="preserve">“para aprender </w:t>
      </w:r>
      <w:r w:rsidR="009D42A8" w:rsidRPr="00A44396">
        <w:rPr>
          <w:rFonts w:ascii="Arial" w:eastAsia="Times New Roman" w:hAnsi="Arial" w:cs="Arial"/>
          <w:sz w:val="24"/>
          <w:szCs w:val="24"/>
          <w:lang w:val="es-ES" w:eastAsia="es-ES"/>
        </w:rPr>
        <w:lastRenderedPageBreak/>
        <w:t xml:space="preserve">técnicas didácticas” </w:t>
      </w:r>
      <w:r w:rsidRPr="00A44396">
        <w:rPr>
          <w:rFonts w:ascii="Arial" w:eastAsia="Times New Roman" w:hAnsi="Arial" w:cs="Arial"/>
          <w:sz w:val="24"/>
          <w:szCs w:val="24"/>
          <w:lang w:val="es-ES" w:eastAsia="es-ES"/>
        </w:rPr>
        <w:t>y justamente esta investigación pretende trabajar con los estudiantes de la maestría (docentes en servicio), para abordar con ellos lo referente a una formación de tipo formación investigativa</w:t>
      </w:r>
      <w:r w:rsidR="009D42A8" w:rsidRPr="00A44396">
        <w:rPr>
          <w:rFonts w:ascii="Arial" w:eastAsia="Times New Roman" w:hAnsi="Arial" w:cs="Arial"/>
          <w:sz w:val="24"/>
          <w:szCs w:val="24"/>
          <w:lang w:val="es-ES" w:eastAsia="es-ES"/>
        </w:rPr>
        <w:t xml:space="preserve"> y vincularla con los problemas que enfrentan en su realidad educativa</w:t>
      </w:r>
      <w:r w:rsidRPr="00A44396">
        <w:rPr>
          <w:rFonts w:ascii="Arial" w:eastAsia="Times New Roman" w:hAnsi="Arial" w:cs="Arial"/>
          <w:sz w:val="24"/>
          <w:szCs w:val="24"/>
          <w:lang w:val="es-ES" w:eastAsia="es-ES"/>
        </w:rPr>
        <w:t>.</w:t>
      </w:r>
    </w:p>
    <w:p w:rsidR="001E5C5C" w:rsidRPr="00A44396" w:rsidRDefault="001E5C5C" w:rsidP="00CB71E6">
      <w:pPr>
        <w:spacing w:after="240" w:line="480" w:lineRule="auto"/>
        <w:contextualSpacing/>
        <w:jc w:val="both"/>
        <w:rPr>
          <w:rFonts w:ascii="Arial" w:eastAsia="Times New Roman" w:hAnsi="Arial" w:cs="Times New Roman"/>
          <w:bCs/>
          <w:sz w:val="24"/>
          <w:szCs w:val="24"/>
          <w:lang w:val="es-ES" w:eastAsia="es-ES"/>
        </w:rPr>
      </w:pPr>
      <w:r w:rsidRPr="00A44396">
        <w:rPr>
          <w:rFonts w:ascii="Arial" w:eastAsia="Times New Roman" w:hAnsi="Arial" w:cs="Times New Roman"/>
          <w:bCs/>
          <w:sz w:val="24"/>
          <w:szCs w:val="24"/>
          <w:lang w:val="es-ES" w:eastAsia="es-ES"/>
        </w:rPr>
        <w:t>La importancia de formar en lo investigativo, radica en que, dada la amplia gama de opciones de titulación, varios de los estudiantes de maestría, es la primera vez que se enfrentan a hacer una tesis, sin embargo, la maestría podría servirles para brindarles la formación en investigación</w:t>
      </w:r>
      <w:r w:rsidR="009D42A8" w:rsidRPr="00A44396">
        <w:rPr>
          <w:rFonts w:ascii="Arial" w:eastAsia="Times New Roman" w:hAnsi="Arial" w:cs="Times New Roman"/>
          <w:bCs/>
          <w:sz w:val="24"/>
          <w:szCs w:val="24"/>
          <w:lang w:val="es-ES" w:eastAsia="es-ES"/>
        </w:rPr>
        <w:t xml:space="preserve"> y ayudarles a hacer más accesible la elaboración de su trabajo de tesis</w:t>
      </w:r>
      <w:r w:rsidRPr="00A44396">
        <w:rPr>
          <w:rFonts w:ascii="Arial" w:eastAsia="Times New Roman" w:hAnsi="Arial" w:cs="Times New Roman"/>
          <w:bCs/>
          <w:sz w:val="24"/>
          <w:szCs w:val="24"/>
          <w:lang w:val="es-ES" w:eastAsia="es-ES"/>
        </w:rPr>
        <w:t>.</w:t>
      </w:r>
    </w:p>
    <w:p w:rsidR="001E5C5C" w:rsidRPr="00A44396" w:rsidRDefault="001E5C5C" w:rsidP="00CB71E6">
      <w:pPr>
        <w:spacing w:after="240" w:line="480" w:lineRule="auto"/>
        <w:contextualSpacing/>
        <w:jc w:val="both"/>
        <w:rPr>
          <w:rFonts w:ascii="Arial" w:eastAsia="Times New Roman" w:hAnsi="Arial" w:cs="Times New Roman"/>
          <w:bCs/>
          <w:sz w:val="24"/>
          <w:szCs w:val="24"/>
          <w:lang w:val="es-ES" w:eastAsia="es-ES"/>
        </w:rPr>
      </w:pPr>
      <w:r w:rsidRPr="00A44396">
        <w:rPr>
          <w:rFonts w:ascii="Arial" w:eastAsia="Times New Roman" w:hAnsi="Arial" w:cs="Times New Roman"/>
          <w:bCs/>
          <w:sz w:val="24"/>
          <w:szCs w:val="24"/>
          <w:lang w:val="es-ES" w:eastAsia="es-ES"/>
        </w:rPr>
        <w:t xml:space="preserve">En la actualidad esto es algo importante, </w:t>
      </w:r>
      <w:r w:rsidR="009D42A8" w:rsidRPr="00A44396">
        <w:rPr>
          <w:rFonts w:ascii="Arial" w:eastAsia="Times New Roman" w:hAnsi="Arial" w:cs="Times New Roman"/>
          <w:bCs/>
          <w:sz w:val="24"/>
          <w:szCs w:val="24"/>
          <w:lang w:val="es-ES" w:eastAsia="es-ES"/>
        </w:rPr>
        <w:t xml:space="preserve">el reconocer que es necesario brindar una formación investigativa a los estudiantes, aun estando inscritos en un posgrado </w:t>
      </w:r>
      <w:proofErr w:type="spellStart"/>
      <w:r w:rsidR="009D42A8" w:rsidRPr="00A44396">
        <w:rPr>
          <w:rFonts w:ascii="Arial" w:eastAsia="Times New Roman" w:hAnsi="Arial" w:cs="Times New Roman"/>
          <w:bCs/>
          <w:sz w:val="24"/>
          <w:szCs w:val="24"/>
          <w:lang w:val="es-ES" w:eastAsia="es-ES"/>
        </w:rPr>
        <w:t>profesionalizante</w:t>
      </w:r>
      <w:proofErr w:type="spellEnd"/>
      <w:r w:rsidR="009D42A8" w:rsidRPr="00A44396">
        <w:rPr>
          <w:rFonts w:ascii="Arial" w:eastAsia="Times New Roman" w:hAnsi="Arial" w:cs="Times New Roman"/>
          <w:bCs/>
          <w:sz w:val="24"/>
          <w:szCs w:val="24"/>
          <w:lang w:val="es-ES" w:eastAsia="es-ES"/>
        </w:rPr>
        <w:t xml:space="preserve">, porque justo la investigación, es una herramienta que les ayudará a desarrollarse e intervenir en su práctica, para la mejora de la misma a través de los procesos de investigación educativa. </w:t>
      </w:r>
    </w:p>
    <w:p w:rsidR="00CA6421" w:rsidRPr="00A44396" w:rsidRDefault="00CB71E6" w:rsidP="00CB71E6">
      <w:pPr>
        <w:spacing w:after="240" w:line="480" w:lineRule="auto"/>
        <w:jc w:val="center"/>
        <w:rPr>
          <w:rFonts w:ascii="DejaVuSerifCondensed-Bold" w:hAnsi="DejaVuSerifCondensed-Bold" w:cs="DejaVuSerifCondensed-Bold"/>
          <w:b/>
          <w:bCs/>
          <w:sz w:val="24"/>
          <w:szCs w:val="24"/>
        </w:rPr>
      </w:pPr>
      <w:r w:rsidRPr="00A44396">
        <w:rPr>
          <w:rFonts w:ascii="DejaVuSerifCondensed-Bold" w:hAnsi="DejaVuSerifCondensed-Bold" w:cs="DejaVuSerifCondensed-Bold"/>
          <w:b/>
          <w:bCs/>
          <w:sz w:val="24"/>
          <w:szCs w:val="24"/>
        </w:rPr>
        <w:t>Justificación</w:t>
      </w:r>
    </w:p>
    <w:p w:rsidR="001E5C5C" w:rsidRPr="00A44396" w:rsidRDefault="001E5C5C" w:rsidP="00CB71E6">
      <w:pPr>
        <w:spacing w:after="240" w:line="480" w:lineRule="auto"/>
        <w:jc w:val="both"/>
        <w:rPr>
          <w:rFonts w:ascii="Arial" w:eastAsia="Times New Roman" w:hAnsi="Arial" w:cs="Arial"/>
          <w:sz w:val="24"/>
          <w:szCs w:val="24"/>
          <w:lang w:val="es-ES" w:eastAsia="es-ES"/>
        </w:rPr>
      </w:pPr>
      <w:r w:rsidRPr="00A44396">
        <w:rPr>
          <w:rFonts w:ascii="Arial" w:eastAsia="Times New Roman" w:hAnsi="Arial" w:cs="Arial"/>
          <w:sz w:val="24"/>
          <w:szCs w:val="24"/>
          <w:lang w:val="es-ES" w:eastAsia="es-ES"/>
        </w:rPr>
        <w:t xml:space="preserve">Se considera de importancia analizar la práctica educativa de los alumnos de la maestría en ciencias de la educación, para documentar si ellos han tenido un proceso de transformación cognitiva en donde han logrado fortalecer su formación investigativa y en su caso, si eso remite a una mejora de la práctica educativa. </w:t>
      </w:r>
    </w:p>
    <w:p w:rsidR="001E5C5C" w:rsidRPr="00A44396" w:rsidRDefault="000B6976" w:rsidP="00CB71E6">
      <w:pPr>
        <w:spacing w:after="240" w:line="480" w:lineRule="auto"/>
        <w:jc w:val="both"/>
        <w:rPr>
          <w:rFonts w:ascii="Arial" w:eastAsia="Times New Roman" w:hAnsi="Arial" w:cs="Arial"/>
          <w:sz w:val="24"/>
          <w:szCs w:val="24"/>
          <w:lang w:val="es-ES" w:eastAsia="es-ES"/>
        </w:rPr>
      </w:pPr>
      <w:r w:rsidRPr="00A44396">
        <w:rPr>
          <w:rFonts w:ascii="Arial" w:eastAsia="Times New Roman" w:hAnsi="Arial" w:cs="Arial"/>
          <w:sz w:val="24"/>
          <w:szCs w:val="24"/>
          <w:lang w:val="es-ES" w:eastAsia="es-ES"/>
        </w:rPr>
        <w:t>L</w:t>
      </w:r>
      <w:r w:rsidR="001E5C5C" w:rsidRPr="00A44396">
        <w:rPr>
          <w:rFonts w:ascii="Arial" w:eastAsia="Times New Roman" w:hAnsi="Arial" w:cs="Arial"/>
          <w:sz w:val="24"/>
          <w:szCs w:val="24"/>
          <w:lang w:val="es-ES" w:eastAsia="es-ES"/>
        </w:rPr>
        <w:t>a formación investigativa,</w:t>
      </w:r>
      <w:r w:rsidRPr="00A44396">
        <w:rPr>
          <w:rFonts w:ascii="Arial" w:eastAsia="Times New Roman" w:hAnsi="Arial" w:cs="Arial"/>
          <w:sz w:val="24"/>
          <w:szCs w:val="24"/>
          <w:lang w:val="es-ES" w:eastAsia="es-ES"/>
        </w:rPr>
        <w:t xml:space="preserve"> es analizada</w:t>
      </w:r>
      <w:r w:rsidR="001E5C5C" w:rsidRPr="00A44396">
        <w:rPr>
          <w:rFonts w:ascii="Arial" w:eastAsia="Times New Roman" w:hAnsi="Arial" w:cs="Arial"/>
          <w:sz w:val="24"/>
          <w:szCs w:val="24"/>
          <w:lang w:val="es-ES" w:eastAsia="es-ES"/>
        </w:rPr>
        <w:t xml:space="preserve"> con los estudiantes de la maestría en ciencias de la educación, para ello, </w:t>
      </w:r>
      <w:r w:rsidRPr="00A44396">
        <w:rPr>
          <w:rFonts w:ascii="Arial" w:eastAsia="Times New Roman" w:hAnsi="Arial" w:cs="Arial"/>
          <w:sz w:val="24"/>
          <w:szCs w:val="24"/>
          <w:lang w:val="es-ES" w:eastAsia="es-ES"/>
        </w:rPr>
        <w:t xml:space="preserve">para ello tomamos como apoyo datos de </w:t>
      </w:r>
      <w:r w:rsidR="001E5C5C" w:rsidRPr="00A44396">
        <w:rPr>
          <w:rFonts w:ascii="Arial" w:eastAsia="Times New Roman" w:hAnsi="Arial" w:cs="Arial"/>
          <w:sz w:val="24"/>
          <w:szCs w:val="24"/>
          <w:lang w:val="es-ES" w:eastAsia="es-ES"/>
        </w:rPr>
        <w:t xml:space="preserve">la </w:t>
      </w:r>
      <w:r w:rsidR="001E5C5C" w:rsidRPr="00A44396">
        <w:rPr>
          <w:rFonts w:ascii="Arial" w:eastAsia="Times New Roman" w:hAnsi="Arial" w:cs="Arial"/>
          <w:i/>
          <w:sz w:val="24"/>
          <w:szCs w:val="24"/>
          <w:lang w:val="es-ES" w:eastAsia="es-ES"/>
        </w:rPr>
        <w:t>estancia profesional</w:t>
      </w:r>
      <w:r w:rsidRPr="00A44396">
        <w:rPr>
          <w:rFonts w:ascii="Arial" w:eastAsia="Times New Roman" w:hAnsi="Arial" w:cs="Arial"/>
          <w:i/>
          <w:sz w:val="24"/>
          <w:szCs w:val="24"/>
          <w:lang w:val="es-ES" w:eastAsia="es-ES"/>
        </w:rPr>
        <w:t>,</w:t>
      </w:r>
      <w:r w:rsidRPr="00A44396">
        <w:rPr>
          <w:rFonts w:ascii="Arial" w:eastAsia="Times New Roman" w:hAnsi="Arial" w:cs="Arial"/>
          <w:sz w:val="24"/>
          <w:szCs w:val="24"/>
          <w:lang w:val="es-ES" w:eastAsia="es-ES"/>
        </w:rPr>
        <w:t xml:space="preserve"> misma</w:t>
      </w:r>
      <w:r w:rsidR="001E5C5C" w:rsidRPr="00A44396">
        <w:rPr>
          <w:rFonts w:ascii="Arial" w:eastAsia="Times New Roman" w:hAnsi="Arial" w:cs="Arial"/>
          <w:sz w:val="24"/>
          <w:szCs w:val="24"/>
          <w:lang w:val="es-ES" w:eastAsia="es-ES"/>
        </w:rPr>
        <w:t xml:space="preserve"> que se contempla en el plan de estudios como parte de su formación, </w:t>
      </w:r>
      <w:r w:rsidRPr="00A44396">
        <w:rPr>
          <w:rFonts w:ascii="Arial" w:eastAsia="Times New Roman" w:hAnsi="Arial" w:cs="Arial"/>
          <w:sz w:val="24"/>
          <w:szCs w:val="24"/>
          <w:lang w:val="es-ES" w:eastAsia="es-ES"/>
        </w:rPr>
        <w:t xml:space="preserve">y que se pretende que </w:t>
      </w:r>
      <w:r w:rsidR="001E5C5C" w:rsidRPr="00A44396">
        <w:rPr>
          <w:rFonts w:ascii="Arial" w:eastAsia="Times New Roman" w:hAnsi="Arial" w:cs="Arial"/>
          <w:sz w:val="24"/>
          <w:szCs w:val="24"/>
          <w:lang w:val="es-ES" w:eastAsia="es-ES"/>
        </w:rPr>
        <w:t xml:space="preserve">ayude a que los maestrantes puedan reflexionar </w:t>
      </w:r>
      <w:r w:rsidR="001E5C5C" w:rsidRPr="00A44396">
        <w:rPr>
          <w:rFonts w:ascii="Arial" w:eastAsia="Times New Roman" w:hAnsi="Arial" w:cs="Arial"/>
          <w:sz w:val="24"/>
          <w:szCs w:val="24"/>
          <w:lang w:val="es-ES" w:eastAsia="es-ES"/>
        </w:rPr>
        <w:lastRenderedPageBreak/>
        <w:t xml:space="preserve">sobre su práctica docente, y su compromiso con la investigación educativa, así como la importancia de que ellos puedan desarrollar el </w:t>
      </w:r>
      <w:proofErr w:type="spellStart"/>
      <w:r w:rsidR="001E5C5C" w:rsidRPr="00A44396">
        <w:rPr>
          <w:rFonts w:ascii="Arial" w:eastAsia="Times New Roman" w:hAnsi="Arial" w:cs="Arial"/>
          <w:i/>
          <w:sz w:val="24"/>
          <w:szCs w:val="24"/>
          <w:lang w:val="es-ES" w:eastAsia="es-ES"/>
        </w:rPr>
        <w:t>habitus</w:t>
      </w:r>
      <w:proofErr w:type="spellEnd"/>
      <w:r w:rsidR="001E5C5C" w:rsidRPr="00A44396">
        <w:rPr>
          <w:rFonts w:ascii="Arial" w:eastAsia="Times New Roman" w:hAnsi="Arial" w:cs="Arial"/>
          <w:sz w:val="24"/>
          <w:szCs w:val="24"/>
          <w:lang w:val="es-ES" w:eastAsia="es-ES"/>
        </w:rPr>
        <w:t xml:space="preserve"> científico </w:t>
      </w:r>
      <w:r w:rsidR="00354C0D" w:rsidRPr="00A44396">
        <w:rPr>
          <w:rFonts w:ascii="Arial" w:eastAsia="Times New Roman" w:hAnsi="Arial" w:cs="Arial"/>
          <w:sz w:val="24"/>
          <w:szCs w:val="24"/>
          <w:lang w:val="es-ES" w:eastAsia="es-ES"/>
        </w:rPr>
        <w:t>vincularlo</w:t>
      </w:r>
      <w:r w:rsidRPr="00A44396">
        <w:rPr>
          <w:rFonts w:ascii="Arial" w:eastAsia="Times New Roman" w:hAnsi="Arial" w:cs="Arial"/>
          <w:sz w:val="24"/>
          <w:szCs w:val="24"/>
          <w:lang w:val="es-ES" w:eastAsia="es-ES"/>
        </w:rPr>
        <w:t xml:space="preserve"> con sus actividades cotidianas en la institución educativa en donde laboran</w:t>
      </w:r>
      <w:r w:rsidR="001E5C5C" w:rsidRPr="00A44396">
        <w:rPr>
          <w:rFonts w:ascii="Arial" w:eastAsia="Times New Roman" w:hAnsi="Arial" w:cs="Arial"/>
          <w:sz w:val="24"/>
          <w:szCs w:val="24"/>
          <w:lang w:val="es-ES" w:eastAsia="es-ES"/>
        </w:rPr>
        <w:t>.</w:t>
      </w:r>
    </w:p>
    <w:p w:rsidR="001E5C5C" w:rsidRPr="00A44396" w:rsidRDefault="001E5C5C" w:rsidP="00CB71E6">
      <w:pPr>
        <w:spacing w:after="240" w:line="480" w:lineRule="auto"/>
        <w:jc w:val="both"/>
        <w:rPr>
          <w:rFonts w:ascii="Arial" w:eastAsia="Times New Roman" w:hAnsi="Arial" w:cs="Arial"/>
          <w:sz w:val="24"/>
          <w:szCs w:val="24"/>
          <w:lang w:val="es-ES" w:eastAsia="es-ES"/>
        </w:rPr>
      </w:pPr>
      <w:r w:rsidRPr="00A44396">
        <w:rPr>
          <w:rFonts w:ascii="Arial" w:eastAsia="Times New Roman" w:hAnsi="Arial" w:cs="Arial"/>
          <w:sz w:val="24"/>
          <w:szCs w:val="24"/>
          <w:lang w:val="es-ES" w:eastAsia="es-ES"/>
        </w:rPr>
        <w:t>Para esta investigación</w:t>
      </w:r>
      <w:r w:rsidR="00693630" w:rsidRPr="00A44396">
        <w:rPr>
          <w:rFonts w:ascii="Arial" w:eastAsia="Times New Roman" w:hAnsi="Arial" w:cs="Arial"/>
          <w:sz w:val="24"/>
          <w:szCs w:val="24"/>
          <w:lang w:val="es-ES" w:eastAsia="es-ES"/>
        </w:rPr>
        <w:t>,</w:t>
      </w:r>
      <w:r w:rsidRPr="00A44396">
        <w:rPr>
          <w:rFonts w:ascii="Arial" w:eastAsia="Times New Roman" w:hAnsi="Arial" w:cs="Arial"/>
          <w:sz w:val="24"/>
          <w:szCs w:val="24"/>
          <w:lang w:val="es-ES" w:eastAsia="es-ES"/>
        </w:rPr>
        <w:t xml:space="preserve"> retomaremos a la generación 2013-2015,</w:t>
      </w:r>
      <w:r w:rsidR="00A44396">
        <w:rPr>
          <w:rFonts w:ascii="Arial" w:eastAsia="Times New Roman" w:hAnsi="Arial" w:cs="Arial"/>
          <w:sz w:val="24"/>
          <w:szCs w:val="24"/>
          <w:lang w:val="es-ES" w:eastAsia="es-ES"/>
        </w:rPr>
        <w:t xml:space="preserve"> la cual está conformada por puras mujeres, de la cual</w:t>
      </w:r>
      <w:r w:rsidRPr="00A44396">
        <w:rPr>
          <w:rFonts w:ascii="Arial" w:eastAsia="Times New Roman" w:hAnsi="Arial" w:cs="Arial"/>
          <w:sz w:val="24"/>
          <w:szCs w:val="24"/>
          <w:lang w:val="es-ES" w:eastAsia="es-ES"/>
        </w:rPr>
        <w:t xml:space="preserve"> se invitan a informantes claves para </w:t>
      </w:r>
      <w:r w:rsidR="00BD5230">
        <w:rPr>
          <w:rFonts w:ascii="Arial" w:eastAsia="Times New Roman" w:hAnsi="Arial" w:cs="Arial"/>
          <w:sz w:val="24"/>
          <w:szCs w:val="24"/>
          <w:lang w:val="es-ES" w:eastAsia="es-ES"/>
        </w:rPr>
        <w:t xml:space="preserve">las </w:t>
      </w:r>
      <w:r w:rsidRPr="00A44396">
        <w:rPr>
          <w:rFonts w:ascii="Arial" w:eastAsia="Times New Roman" w:hAnsi="Arial" w:cs="Arial"/>
          <w:sz w:val="24"/>
          <w:szCs w:val="24"/>
          <w:lang w:val="es-ES" w:eastAsia="es-ES"/>
        </w:rPr>
        <w:t xml:space="preserve">entrevistas y al grupo completo desde el análisis de los foros de discusión </w:t>
      </w:r>
      <w:r w:rsidR="00A67BCC" w:rsidRPr="00A44396">
        <w:rPr>
          <w:rFonts w:ascii="Arial" w:eastAsia="Times New Roman" w:hAnsi="Arial" w:cs="Arial"/>
          <w:sz w:val="24"/>
          <w:szCs w:val="24"/>
          <w:lang w:val="es-ES" w:eastAsia="es-ES"/>
        </w:rPr>
        <w:t xml:space="preserve">(en la plataforma Moodle) </w:t>
      </w:r>
      <w:r w:rsidRPr="00A44396">
        <w:rPr>
          <w:rFonts w:ascii="Arial" w:eastAsia="Times New Roman" w:hAnsi="Arial" w:cs="Arial"/>
          <w:sz w:val="24"/>
          <w:szCs w:val="24"/>
          <w:lang w:val="es-ES" w:eastAsia="es-ES"/>
        </w:rPr>
        <w:t xml:space="preserve">que se implementaron en </w:t>
      </w:r>
      <w:r w:rsidR="00A67BCC" w:rsidRPr="00A44396">
        <w:rPr>
          <w:rFonts w:ascii="Arial" w:eastAsia="Times New Roman" w:hAnsi="Arial" w:cs="Arial"/>
          <w:sz w:val="24"/>
          <w:szCs w:val="24"/>
          <w:lang w:val="es-ES" w:eastAsia="es-ES"/>
        </w:rPr>
        <w:t xml:space="preserve">la experiencia de aprendizaje </w:t>
      </w:r>
      <w:r w:rsidRPr="00A44396">
        <w:rPr>
          <w:rFonts w:ascii="Arial" w:eastAsia="Times New Roman" w:hAnsi="Arial" w:cs="Arial"/>
          <w:sz w:val="24"/>
          <w:szCs w:val="24"/>
          <w:lang w:val="es-ES" w:eastAsia="es-ES"/>
        </w:rPr>
        <w:t>de Estancia Profesional, como un apoyo para vincular su práctica investigativa</w:t>
      </w:r>
      <w:r w:rsidR="000B6976" w:rsidRPr="00A44396">
        <w:rPr>
          <w:rFonts w:ascii="Arial" w:eastAsia="Times New Roman" w:hAnsi="Arial" w:cs="Arial"/>
          <w:sz w:val="24"/>
          <w:szCs w:val="24"/>
          <w:lang w:val="es-ES" w:eastAsia="es-ES"/>
        </w:rPr>
        <w:t xml:space="preserve"> y el desarrollo de la tesis</w:t>
      </w:r>
      <w:r w:rsidRPr="00A44396">
        <w:rPr>
          <w:rFonts w:ascii="Arial" w:eastAsia="Times New Roman" w:hAnsi="Arial" w:cs="Arial"/>
          <w:sz w:val="24"/>
          <w:szCs w:val="24"/>
          <w:lang w:val="es-ES" w:eastAsia="es-ES"/>
        </w:rPr>
        <w:t xml:space="preserve">. </w:t>
      </w:r>
    </w:p>
    <w:p w:rsidR="00CA6421" w:rsidRPr="00A44396" w:rsidRDefault="00CB71E6" w:rsidP="00CB71E6">
      <w:pPr>
        <w:spacing w:after="240" w:line="480" w:lineRule="auto"/>
        <w:jc w:val="center"/>
        <w:rPr>
          <w:rFonts w:ascii="DejaVuSerifCondensed-Bold" w:hAnsi="DejaVuSerifCondensed-Bold" w:cs="DejaVuSerifCondensed-Bold"/>
          <w:b/>
          <w:bCs/>
          <w:sz w:val="24"/>
          <w:szCs w:val="24"/>
        </w:rPr>
      </w:pPr>
      <w:r w:rsidRPr="00A44396">
        <w:rPr>
          <w:rFonts w:ascii="DejaVuSerifCondensed-Bold" w:hAnsi="DejaVuSerifCondensed-Bold" w:cs="DejaVuSerifCondensed-Bold"/>
          <w:b/>
          <w:bCs/>
          <w:sz w:val="24"/>
          <w:szCs w:val="24"/>
        </w:rPr>
        <w:t>Fundamento teórico</w:t>
      </w:r>
    </w:p>
    <w:p w:rsidR="00274089" w:rsidRPr="00A44396" w:rsidRDefault="00274089" w:rsidP="00CB71E6">
      <w:pPr>
        <w:spacing w:after="240" w:line="480" w:lineRule="auto"/>
        <w:jc w:val="both"/>
        <w:rPr>
          <w:rFonts w:ascii="Arial" w:eastAsia="Calibri" w:hAnsi="Arial" w:cs="Arial"/>
          <w:sz w:val="24"/>
          <w:szCs w:val="24"/>
        </w:rPr>
      </w:pPr>
      <w:r w:rsidRPr="00A44396">
        <w:rPr>
          <w:rFonts w:ascii="Arial" w:eastAsia="Calibri" w:hAnsi="Arial" w:cs="Arial"/>
          <w:sz w:val="24"/>
          <w:szCs w:val="24"/>
        </w:rPr>
        <w:t xml:space="preserve">En el caso de la formación de investigadores, se hace referencia a lo que Bourdieu denomina como </w:t>
      </w:r>
      <w:proofErr w:type="spellStart"/>
      <w:r w:rsidRPr="00A44396">
        <w:rPr>
          <w:rFonts w:ascii="Arial" w:eastAsia="Calibri" w:hAnsi="Arial" w:cs="Arial"/>
          <w:i/>
          <w:sz w:val="24"/>
          <w:szCs w:val="24"/>
        </w:rPr>
        <w:t>habitus</w:t>
      </w:r>
      <w:proofErr w:type="spellEnd"/>
      <w:r w:rsidRPr="00A44396">
        <w:rPr>
          <w:rFonts w:ascii="Arial" w:eastAsia="Calibri" w:hAnsi="Arial" w:cs="Arial"/>
          <w:i/>
          <w:sz w:val="24"/>
          <w:szCs w:val="24"/>
        </w:rPr>
        <w:t>,</w:t>
      </w:r>
      <w:r w:rsidRPr="00A44396">
        <w:rPr>
          <w:rFonts w:ascii="Arial" w:eastAsia="Calibri" w:hAnsi="Arial" w:cs="Arial"/>
          <w:sz w:val="24"/>
          <w:szCs w:val="24"/>
        </w:rPr>
        <w:t xml:space="preserve"> lo cual refiere a una práctica </w:t>
      </w:r>
      <w:proofErr w:type="spellStart"/>
      <w:r w:rsidRPr="00A44396">
        <w:rPr>
          <w:rFonts w:ascii="Arial" w:eastAsia="Calibri" w:hAnsi="Arial" w:cs="Arial"/>
          <w:sz w:val="24"/>
          <w:szCs w:val="24"/>
        </w:rPr>
        <w:t>introyectada</w:t>
      </w:r>
      <w:proofErr w:type="spellEnd"/>
      <w:r w:rsidRPr="00A44396">
        <w:rPr>
          <w:rFonts w:ascii="Arial" w:eastAsia="Calibri" w:hAnsi="Arial" w:cs="Arial"/>
          <w:sz w:val="24"/>
          <w:szCs w:val="24"/>
        </w:rPr>
        <w:t xml:space="preserve"> y desarrollada a través de un proceso formativo, y de las mediaciones, la formación como un proceso de madurez que le permite al investigador construir y manifestarse a través de sus obras, y por la formación como transmisión… (</w:t>
      </w:r>
      <w:proofErr w:type="spellStart"/>
      <w:r w:rsidRPr="00A44396">
        <w:rPr>
          <w:rFonts w:ascii="Arial" w:eastAsia="Calibri" w:hAnsi="Arial" w:cs="Arial"/>
          <w:sz w:val="24"/>
          <w:szCs w:val="24"/>
        </w:rPr>
        <w:t>Op</w:t>
      </w:r>
      <w:proofErr w:type="spellEnd"/>
      <w:r w:rsidRPr="00A44396">
        <w:rPr>
          <w:rFonts w:ascii="Arial" w:eastAsia="Calibri" w:hAnsi="Arial" w:cs="Arial"/>
          <w:sz w:val="24"/>
          <w:szCs w:val="24"/>
        </w:rPr>
        <w:t>.</w:t>
      </w:r>
      <w:r w:rsidR="00B07592">
        <w:rPr>
          <w:rFonts w:ascii="Arial" w:eastAsia="Calibri" w:hAnsi="Arial" w:cs="Arial"/>
          <w:sz w:val="24"/>
          <w:szCs w:val="24"/>
        </w:rPr>
        <w:t xml:space="preserve"> Cit. Sánchez, en Moreno, Sánchez, Arredondo, Pérez y </w:t>
      </w:r>
      <w:proofErr w:type="spellStart"/>
      <w:r w:rsidR="00B07592">
        <w:rPr>
          <w:rFonts w:ascii="Arial" w:eastAsia="Calibri" w:hAnsi="Arial" w:cs="Arial"/>
          <w:sz w:val="24"/>
          <w:szCs w:val="24"/>
        </w:rPr>
        <w:t>Klinger</w:t>
      </w:r>
      <w:proofErr w:type="spellEnd"/>
      <w:r w:rsidRPr="00A44396">
        <w:rPr>
          <w:rFonts w:ascii="Arial" w:eastAsia="Calibri" w:hAnsi="Arial" w:cs="Arial"/>
          <w:sz w:val="24"/>
          <w:szCs w:val="24"/>
        </w:rPr>
        <w:t>, 2003)</w:t>
      </w:r>
      <w:bookmarkStart w:id="0" w:name="_GoBack"/>
      <w:bookmarkEnd w:id="0"/>
    </w:p>
    <w:p w:rsidR="00274089" w:rsidRPr="00A44396" w:rsidRDefault="00274089" w:rsidP="00CB71E6">
      <w:pPr>
        <w:spacing w:after="240" w:line="480" w:lineRule="auto"/>
        <w:jc w:val="both"/>
        <w:rPr>
          <w:rFonts w:ascii="Arial" w:eastAsia="Calibri" w:hAnsi="Arial" w:cs="Arial"/>
          <w:sz w:val="24"/>
          <w:szCs w:val="24"/>
        </w:rPr>
      </w:pPr>
      <w:r w:rsidRPr="00A44396">
        <w:rPr>
          <w:rFonts w:ascii="Arial" w:eastAsia="Calibri" w:hAnsi="Arial" w:cs="Arial"/>
          <w:sz w:val="24"/>
          <w:szCs w:val="24"/>
        </w:rPr>
        <w:t xml:space="preserve">Aludiendo a la diferencia entre los términos, por ejemplo la Formación </w:t>
      </w:r>
      <w:r w:rsidRPr="00A44396">
        <w:rPr>
          <w:rFonts w:ascii="Arial" w:eastAsia="Calibri" w:hAnsi="Arial" w:cs="Arial"/>
          <w:i/>
          <w:sz w:val="24"/>
          <w:szCs w:val="24"/>
          <w:u w:val="single"/>
        </w:rPr>
        <w:t>para</w:t>
      </w:r>
      <w:r w:rsidRPr="00A44396">
        <w:rPr>
          <w:rFonts w:ascii="Arial" w:eastAsia="Calibri" w:hAnsi="Arial" w:cs="Arial"/>
          <w:sz w:val="24"/>
          <w:szCs w:val="24"/>
          <w:u w:val="single"/>
        </w:rPr>
        <w:t xml:space="preserve"> </w:t>
      </w:r>
      <w:r w:rsidRPr="00A44396">
        <w:rPr>
          <w:rFonts w:ascii="Arial" w:eastAsia="Calibri" w:hAnsi="Arial" w:cs="Arial"/>
          <w:sz w:val="24"/>
          <w:szCs w:val="24"/>
        </w:rPr>
        <w:t xml:space="preserve">la investigación es objeto de programas educativos que preparan al estudiante para el desarrollo de una práctica de manera profesional, en el caso de lo que nos ocupa, esto se puede observar en los Doctorados, los cuales tienen un propósito formativo y que es formar </w:t>
      </w:r>
      <w:r w:rsidRPr="00A44396">
        <w:rPr>
          <w:rFonts w:ascii="Arial" w:eastAsia="Calibri" w:hAnsi="Arial" w:cs="Arial"/>
          <w:i/>
          <w:sz w:val="24"/>
          <w:szCs w:val="24"/>
          <w:u w:val="single"/>
        </w:rPr>
        <w:t>para</w:t>
      </w:r>
      <w:r w:rsidRPr="00A44396">
        <w:rPr>
          <w:rFonts w:ascii="Arial" w:eastAsia="Calibri" w:hAnsi="Arial" w:cs="Arial"/>
          <w:sz w:val="24"/>
          <w:szCs w:val="24"/>
        </w:rPr>
        <w:t xml:space="preserve"> la investigación.</w:t>
      </w:r>
    </w:p>
    <w:p w:rsidR="00274089" w:rsidRPr="00A44396" w:rsidRDefault="00274089" w:rsidP="00CB71E6">
      <w:pPr>
        <w:spacing w:after="240" w:line="480" w:lineRule="auto"/>
        <w:jc w:val="both"/>
        <w:rPr>
          <w:rFonts w:ascii="Arial" w:eastAsia="Calibri" w:hAnsi="Arial" w:cs="Arial"/>
          <w:sz w:val="24"/>
          <w:szCs w:val="24"/>
        </w:rPr>
      </w:pPr>
      <w:r w:rsidRPr="00A44396">
        <w:rPr>
          <w:rFonts w:ascii="Arial" w:eastAsia="Calibri" w:hAnsi="Arial" w:cs="Arial"/>
          <w:sz w:val="24"/>
          <w:szCs w:val="24"/>
        </w:rPr>
        <w:lastRenderedPageBreak/>
        <w:t xml:space="preserve">Caso contrario, los programas de maestría, que forman </w:t>
      </w:r>
      <w:r w:rsidRPr="00A44396">
        <w:rPr>
          <w:rFonts w:ascii="Arial" w:eastAsia="Calibri" w:hAnsi="Arial" w:cs="Arial"/>
          <w:i/>
          <w:sz w:val="24"/>
          <w:szCs w:val="24"/>
          <w:u w:val="single"/>
        </w:rPr>
        <w:t>en</w:t>
      </w:r>
      <w:r w:rsidRPr="00A44396">
        <w:rPr>
          <w:rFonts w:ascii="Arial" w:eastAsia="Calibri" w:hAnsi="Arial" w:cs="Arial"/>
          <w:i/>
          <w:sz w:val="24"/>
          <w:szCs w:val="24"/>
        </w:rPr>
        <w:t xml:space="preserve"> </w:t>
      </w:r>
      <w:r w:rsidRPr="00A44396">
        <w:rPr>
          <w:rFonts w:ascii="Arial" w:eastAsia="Calibri" w:hAnsi="Arial" w:cs="Arial"/>
          <w:sz w:val="24"/>
          <w:szCs w:val="24"/>
        </w:rPr>
        <w:t xml:space="preserve">investigación dotan a los estudiantes de herramientas que les ayuden a intervenir en alguna situación problemática o al desarrollo de un trabajo de tesis o a lograr cierto nivel de competencia investigativa, a menos que sean programas orientados a la investigación (como ejemplo: Las maestrías en investigación educativa) estarían formando </w:t>
      </w:r>
      <w:r w:rsidRPr="00A44396">
        <w:rPr>
          <w:rFonts w:ascii="Arial" w:eastAsia="Calibri" w:hAnsi="Arial" w:cs="Arial"/>
          <w:i/>
          <w:sz w:val="24"/>
          <w:szCs w:val="24"/>
          <w:u w:val="single"/>
        </w:rPr>
        <w:t>para</w:t>
      </w:r>
      <w:r w:rsidRPr="00A44396">
        <w:rPr>
          <w:rFonts w:ascii="Arial" w:eastAsia="Calibri" w:hAnsi="Arial" w:cs="Arial"/>
          <w:i/>
          <w:sz w:val="24"/>
          <w:szCs w:val="24"/>
        </w:rPr>
        <w:t xml:space="preserve"> </w:t>
      </w:r>
      <w:r w:rsidRPr="00A44396">
        <w:rPr>
          <w:rFonts w:ascii="Arial" w:eastAsia="Calibri" w:hAnsi="Arial" w:cs="Arial"/>
          <w:sz w:val="24"/>
          <w:szCs w:val="24"/>
        </w:rPr>
        <w:t xml:space="preserve">el desarrollo de la práctica investigativa, en el caso de la </w:t>
      </w:r>
      <w:r w:rsidR="006B2296" w:rsidRPr="00A44396">
        <w:rPr>
          <w:rFonts w:ascii="Arial" w:eastAsia="Calibri" w:hAnsi="Arial" w:cs="Arial"/>
          <w:sz w:val="24"/>
          <w:szCs w:val="24"/>
        </w:rPr>
        <w:t>UAQ</w:t>
      </w:r>
      <w:r w:rsidRPr="00A44396">
        <w:rPr>
          <w:rFonts w:ascii="Arial" w:eastAsia="Calibri" w:hAnsi="Arial" w:cs="Arial"/>
          <w:sz w:val="24"/>
          <w:szCs w:val="24"/>
        </w:rPr>
        <w:t>, la Maestría en Ciencias de la Educación es de tipo profesionalizante y está más orientada al desarrollo de las habilidades docentes o para la docencia, por lo cual cae en el tipo de formación en investigación, lo mismo que la licenciatura.</w:t>
      </w:r>
    </w:p>
    <w:p w:rsidR="001E5C5C" w:rsidRPr="00A44396" w:rsidRDefault="001E5C5C" w:rsidP="00CB71E6">
      <w:pPr>
        <w:spacing w:after="240" w:line="480" w:lineRule="auto"/>
        <w:jc w:val="both"/>
        <w:rPr>
          <w:rFonts w:ascii="Arial" w:eastAsia="Calibri" w:hAnsi="Arial" w:cs="Arial"/>
          <w:sz w:val="24"/>
          <w:szCs w:val="24"/>
        </w:rPr>
      </w:pPr>
      <w:r w:rsidRPr="00A44396">
        <w:rPr>
          <w:rFonts w:ascii="Arial" w:eastAsia="Calibri" w:hAnsi="Arial" w:cs="Arial"/>
          <w:sz w:val="24"/>
          <w:szCs w:val="24"/>
        </w:rPr>
        <w:t xml:space="preserve">Hablar de formación </w:t>
      </w:r>
      <w:r w:rsidRPr="00A44396">
        <w:rPr>
          <w:rFonts w:ascii="Arial" w:eastAsia="Calibri" w:hAnsi="Arial" w:cs="Arial"/>
          <w:i/>
          <w:sz w:val="24"/>
          <w:szCs w:val="24"/>
          <w:u w:val="single"/>
        </w:rPr>
        <w:t>en</w:t>
      </w:r>
      <w:r w:rsidRPr="00A44396">
        <w:rPr>
          <w:rFonts w:ascii="Arial" w:eastAsia="Calibri" w:hAnsi="Arial" w:cs="Arial"/>
          <w:sz w:val="24"/>
          <w:szCs w:val="24"/>
        </w:rPr>
        <w:t xml:space="preserve"> y </w:t>
      </w:r>
      <w:r w:rsidRPr="00A44396">
        <w:rPr>
          <w:rFonts w:ascii="Arial" w:eastAsia="Calibri" w:hAnsi="Arial" w:cs="Arial"/>
          <w:i/>
          <w:sz w:val="24"/>
          <w:szCs w:val="24"/>
          <w:u w:val="single"/>
        </w:rPr>
        <w:t>para</w:t>
      </w:r>
      <w:r w:rsidRPr="00A44396">
        <w:rPr>
          <w:rFonts w:ascii="Arial" w:eastAsia="Calibri" w:hAnsi="Arial" w:cs="Arial"/>
          <w:sz w:val="24"/>
          <w:szCs w:val="24"/>
        </w:rPr>
        <w:t xml:space="preserve"> la investigación, no nos remite al uso de una teoría propia, sino más bien a un constructo teórico que ha venido siendo trabajando en México, y en donde analizan el proceso de formación en investigación en diversos contextos, y comúnmente se liga esta producción teórica con la de Bourdieu (2001) y sus aportes acerca del campo científico y la producción del </w:t>
      </w:r>
      <w:proofErr w:type="spellStart"/>
      <w:r w:rsidRPr="00A44396">
        <w:rPr>
          <w:rFonts w:ascii="Arial" w:eastAsia="Calibri" w:hAnsi="Arial" w:cs="Arial"/>
          <w:i/>
          <w:sz w:val="24"/>
          <w:szCs w:val="24"/>
        </w:rPr>
        <w:t>habitus</w:t>
      </w:r>
      <w:proofErr w:type="spellEnd"/>
      <w:r w:rsidRPr="00A44396">
        <w:rPr>
          <w:rFonts w:ascii="Arial" w:eastAsia="Calibri" w:hAnsi="Arial" w:cs="Arial"/>
          <w:i/>
          <w:sz w:val="24"/>
          <w:szCs w:val="24"/>
        </w:rPr>
        <w:t>.</w:t>
      </w:r>
    </w:p>
    <w:p w:rsidR="004347C4" w:rsidRDefault="004347C4" w:rsidP="00CB71E6">
      <w:pPr>
        <w:spacing w:after="240" w:line="480" w:lineRule="auto"/>
        <w:jc w:val="both"/>
        <w:rPr>
          <w:rFonts w:ascii="Arial" w:eastAsia="Calibri" w:hAnsi="Arial" w:cs="Arial"/>
          <w:sz w:val="24"/>
          <w:szCs w:val="24"/>
        </w:rPr>
      </w:pPr>
      <w:r w:rsidRPr="00A44396">
        <w:rPr>
          <w:rFonts w:ascii="Arial" w:eastAsia="Calibri" w:hAnsi="Arial" w:cs="Arial"/>
          <w:sz w:val="24"/>
          <w:szCs w:val="24"/>
        </w:rPr>
        <w:t xml:space="preserve">Un concepto importante que retomamos de Bourdieu (2001) es la noción de </w:t>
      </w:r>
      <w:proofErr w:type="spellStart"/>
      <w:r w:rsidRPr="00A44396">
        <w:rPr>
          <w:rFonts w:ascii="Arial" w:eastAsia="Calibri" w:hAnsi="Arial" w:cs="Arial"/>
          <w:i/>
          <w:sz w:val="24"/>
          <w:szCs w:val="24"/>
        </w:rPr>
        <w:t>habitus</w:t>
      </w:r>
      <w:proofErr w:type="spellEnd"/>
      <w:r w:rsidRPr="00A44396">
        <w:rPr>
          <w:rFonts w:ascii="Arial" w:eastAsia="Calibri" w:hAnsi="Arial" w:cs="Arial"/>
          <w:sz w:val="24"/>
          <w:szCs w:val="24"/>
        </w:rPr>
        <w:t xml:space="preserve"> científico, el cual hace alusión al oficio, al sentido práctico que se usa para el abordaje de los problemas y para la forma de tratarlos, se trata de una serie de disposiciones duraderas que permiten a quien ha entendido las reglas y las prácticas de un campo científico, orientarse bajo los principios de cientificidad, percibir y apreciar las reglas del campo y ponerlas en práctica. </w:t>
      </w:r>
    </w:p>
    <w:p w:rsidR="00BD5230" w:rsidRDefault="00BD5230" w:rsidP="00CB71E6">
      <w:pPr>
        <w:spacing w:after="240" w:line="480" w:lineRule="auto"/>
        <w:jc w:val="both"/>
        <w:rPr>
          <w:rFonts w:ascii="Arial" w:eastAsia="Calibri" w:hAnsi="Arial" w:cs="Arial"/>
          <w:sz w:val="24"/>
          <w:szCs w:val="24"/>
        </w:rPr>
      </w:pPr>
    </w:p>
    <w:p w:rsidR="00BD5230" w:rsidRPr="00A44396" w:rsidRDefault="00BD5230" w:rsidP="00CB71E6">
      <w:pPr>
        <w:spacing w:after="240" w:line="480" w:lineRule="auto"/>
        <w:jc w:val="both"/>
        <w:rPr>
          <w:rFonts w:ascii="Arial" w:eastAsia="Calibri" w:hAnsi="Arial" w:cs="Arial"/>
          <w:sz w:val="24"/>
          <w:szCs w:val="24"/>
        </w:rPr>
      </w:pPr>
    </w:p>
    <w:p w:rsidR="00CA6421" w:rsidRPr="00A44396" w:rsidRDefault="00CB71E6" w:rsidP="00CB71E6">
      <w:pPr>
        <w:spacing w:after="240" w:line="480" w:lineRule="auto"/>
        <w:jc w:val="center"/>
        <w:rPr>
          <w:rFonts w:ascii="DejaVuSerifCondensed-Bold" w:hAnsi="DejaVuSerifCondensed-Bold" w:cs="DejaVuSerifCondensed-Bold"/>
          <w:b/>
          <w:bCs/>
          <w:sz w:val="24"/>
          <w:szCs w:val="24"/>
        </w:rPr>
      </w:pPr>
      <w:r w:rsidRPr="00A44396">
        <w:rPr>
          <w:rFonts w:ascii="DejaVuSerifCondensed-Bold" w:hAnsi="DejaVuSerifCondensed-Bold" w:cs="DejaVuSerifCondensed-Bold"/>
          <w:b/>
          <w:bCs/>
          <w:sz w:val="24"/>
          <w:szCs w:val="24"/>
        </w:rPr>
        <w:lastRenderedPageBreak/>
        <w:t>Objetivo general</w:t>
      </w:r>
    </w:p>
    <w:p w:rsidR="00A67BCC" w:rsidRPr="00A44396" w:rsidRDefault="00A67BCC" w:rsidP="00CB71E6">
      <w:pPr>
        <w:spacing w:after="240" w:line="480" w:lineRule="auto"/>
        <w:jc w:val="both"/>
        <w:rPr>
          <w:rFonts w:ascii="Arial" w:eastAsia="Times New Roman" w:hAnsi="Arial" w:cs="Arial"/>
          <w:sz w:val="24"/>
          <w:szCs w:val="24"/>
          <w:lang w:val="es-ES" w:eastAsia="es-ES"/>
        </w:rPr>
      </w:pPr>
      <w:r w:rsidRPr="00A44396">
        <w:rPr>
          <w:rFonts w:ascii="Arial" w:eastAsia="Times New Roman" w:hAnsi="Arial" w:cs="Arial"/>
          <w:sz w:val="24"/>
          <w:szCs w:val="24"/>
          <w:lang w:val="es-ES" w:eastAsia="es-ES"/>
        </w:rPr>
        <w:t>Analizar si la maestría en ciencias de la educación apoya a los estudiantes en la mejora de la formación de tipo investigativa durante el transcurso de sus estudios de posgrado</w:t>
      </w:r>
    </w:p>
    <w:p w:rsidR="00CA6421" w:rsidRPr="00A44396" w:rsidRDefault="00CB71E6" w:rsidP="00CB71E6">
      <w:pPr>
        <w:spacing w:after="240" w:line="480" w:lineRule="auto"/>
        <w:jc w:val="center"/>
        <w:rPr>
          <w:rFonts w:ascii="DejaVuSerifCondensed-Bold" w:hAnsi="DejaVuSerifCondensed-Bold" w:cs="DejaVuSerifCondensed-Bold"/>
          <w:b/>
          <w:bCs/>
          <w:sz w:val="24"/>
          <w:szCs w:val="24"/>
        </w:rPr>
      </w:pPr>
      <w:r w:rsidRPr="00A44396">
        <w:rPr>
          <w:rFonts w:ascii="DejaVuSerifCondensed-Bold" w:hAnsi="DejaVuSerifCondensed-Bold" w:cs="DejaVuSerifCondensed-Bold"/>
          <w:b/>
          <w:bCs/>
          <w:sz w:val="24"/>
          <w:szCs w:val="24"/>
        </w:rPr>
        <w:t>Pregunta de investigación</w:t>
      </w:r>
    </w:p>
    <w:p w:rsidR="00A67BCC" w:rsidRPr="00A44396" w:rsidRDefault="00A67BCC" w:rsidP="00CB71E6">
      <w:pPr>
        <w:spacing w:after="240" w:line="480" w:lineRule="auto"/>
        <w:jc w:val="both"/>
        <w:rPr>
          <w:rFonts w:ascii="Arial" w:eastAsia="Times New Roman" w:hAnsi="Arial" w:cs="Arial"/>
          <w:sz w:val="24"/>
          <w:szCs w:val="24"/>
          <w:lang w:val="es-ES" w:eastAsia="es-ES"/>
        </w:rPr>
      </w:pPr>
      <w:r w:rsidRPr="00A44396">
        <w:rPr>
          <w:rFonts w:ascii="Arial" w:eastAsia="Times New Roman" w:hAnsi="Arial" w:cs="Arial"/>
          <w:sz w:val="24"/>
          <w:szCs w:val="24"/>
          <w:lang w:val="es-ES" w:eastAsia="es-ES"/>
        </w:rPr>
        <w:t>¿Qué aporta el programa de maestría en ciencias de la educación de la UAQ a los estudiantes en términos de formación investigativa</w:t>
      </w:r>
      <w:r w:rsidR="000B6976" w:rsidRPr="00A44396">
        <w:rPr>
          <w:rFonts w:ascii="Arial" w:eastAsia="Times New Roman" w:hAnsi="Arial" w:cs="Arial"/>
          <w:sz w:val="24"/>
          <w:szCs w:val="24"/>
          <w:lang w:val="es-ES" w:eastAsia="es-ES"/>
        </w:rPr>
        <w:t xml:space="preserve"> y desarrollo de su tesis</w:t>
      </w:r>
      <w:r w:rsidR="00354C0D" w:rsidRPr="00A44396">
        <w:rPr>
          <w:rFonts w:ascii="Arial" w:eastAsia="Times New Roman" w:hAnsi="Arial" w:cs="Arial"/>
          <w:sz w:val="24"/>
          <w:szCs w:val="24"/>
          <w:lang w:val="es-ES" w:eastAsia="es-ES"/>
        </w:rPr>
        <w:t>?</w:t>
      </w:r>
    </w:p>
    <w:p w:rsidR="00CA6421" w:rsidRPr="00A44396" w:rsidRDefault="00CB71E6" w:rsidP="00CB71E6">
      <w:pPr>
        <w:spacing w:after="240" w:line="480" w:lineRule="auto"/>
        <w:jc w:val="center"/>
        <w:rPr>
          <w:rFonts w:ascii="DejaVuSerifCondensed-Bold" w:hAnsi="DejaVuSerifCondensed-Bold" w:cs="DejaVuSerifCondensed-Bold"/>
          <w:b/>
          <w:bCs/>
          <w:sz w:val="24"/>
          <w:szCs w:val="24"/>
        </w:rPr>
      </w:pPr>
      <w:r w:rsidRPr="00A44396">
        <w:rPr>
          <w:rFonts w:ascii="DejaVuSerifCondensed-Bold" w:hAnsi="DejaVuSerifCondensed-Bold" w:cs="DejaVuSerifCondensed-Bold"/>
          <w:b/>
          <w:bCs/>
          <w:sz w:val="24"/>
          <w:szCs w:val="24"/>
        </w:rPr>
        <w:t>Método de investigación</w:t>
      </w:r>
    </w:p>
    <w:p w:rsidR="00274089" w:rsidRPr="00A44396" w:rsidRDefault="00354C0D" w:rsidP="00CB71E6">
      <w:pPr>
        <w:tabs>
          <w:tab w:val="num" w:pos="720"/>
        </w:tabs>
        <w:spacing w:after="240" w:line="480" w:lineRule="auto"/>
        <w:jc w:val="both"/>
        <w:rPr>
          <w:rFonts w:ascii="Arial" w:eastAsia="Times New Roman" w:hAnsi="Arial" w:cs="Arial"/>
          <w:sz w:val="24"/>
          <w:szCs w:val="24"/>
          <w:lang w:val="es-ES_tradnl" w:eastAsia="es-ES"/>
        </w:rPr>
      </w:pPr>
      <w:r w:rsidRPr="00A44396">
        <w:rPr>
          <w:rFonts w:ascii="Arial" w:eastAsia="Times New Roman" w:hAnsi="Arial" w:cs="Arial"/>
          <w:sz w:val="24"/>
          <w:szCs w:val="24"/>
          <w:lang w:val="es-ES_tradnl" w:eastAsia="es-ES"/>
        </w:rPr>
        <w:t>Se usó como método de investigación</w:t>
      </w:r>
      <w:r w:rsidR="00274089" w:rsidRPr="00A44396">
        <w:rPr>
          <w:rFonts w:ascii="Arial" w:eastAsia="Times New Roman" w:hAnsi="Arial" w:cs="Arial"/>
          <w:sz w:val="24"/>
          <w:szCs w:val="24"/>
          <w:lang w:val="es-ES_tradnl" w:eastAsia="es-ES"/>
        </w:rPr>
        <w:t xml:space="preserve"> la teoría fundamentada, la cual </w:t>
      </w:r>
      <w:r w:rsidR="00274089" w:rsidRPr="00A44396">
        <w:rPr>
          <w:rFonts w:ascii="Arial" w:eastAsia="Times New Roman" w:hAnsi="Arial" w:cs="Arial"/>
          <w:sz w:val="24"/>
          <w:szCs w:val="24"/>
          <w:lang w:val="es-ES" w:eastAsia="es-MX"/>
        </w:rPr>
        <w:t xml:space="preserve">fue desarrollada originalmente por dos sociólogos Barney </w:t>
      </w:r>
      <w:proofErr w:type="spellStart"/>
      <w:r w:rsidR="00274089" w:rsidRPr="00A44396">
        <w:rPr>
          <w:rFonts w:ascii="Arial" w:eastAsia="Times New Roman" w:hAnsi="Arial" w:cs="Arial"/>
          <w:sz w:val="24"/>
          <w:szCs w:val="24"/>
          <w:lang w:val="es-ES" w:eastAsia="es-MX"/>
        </w:rPr>
        <w:t>Glaser</w:t>
      </w:r>
      <w:proofErr w:type="spellEnd"/>
      <w:r w:rsidR="00274089" w:rsidRPr="00A44396">
        <w:rPr>
          <w:rFonts w:ascii="Arial" w:eastAsia="Times New Roman" w:hAnsi="Arial" w:cs="Arial"/>
          <w:sz w:val="24"/>
          <w:szCs w:val="24"/>
          <w:lang w:val="es-ES" w:eastAsia="es-MX"/>
        </w:rPr>
        <w:t xml:space="preserve"> y </w:t>
      </w:r>
      <w:proofErr w:type="spellStart"/>
      <w:r w:rsidR="00274089" w:rsidRPr="00A44396">
        <w:rPr>
          <w:rFonts w:ascii="Arial" w:eastAsia="Times New Roman" w:hAnsi="Arial" w:cs="Arial"/>
          <w:sz w:val="24"/>
          <w:szCs w:val="24"/>
          <w:lang w:val="es-ES" w:eastAsia="es-MX"/>
        </w:rPr>
        <w:t>Anselm</w:t>
      </w:r>
      <w:proofErr w:type="spellEnd"/>
      <w:r w:rsidR="00274089" w:rsidRPr="00A44396">
        <w:rPr>
          <w:rFonts w:ascii="Arial" w:eastAsia="Times New Roman" w:hAnsi="Arial" w:cs="Arial"/>
          <w:sz w:val="24"/>
          <w:szCs w:val="24"/>
          <w:lang w:val="es-ES" w:eastAsia="es-MX"/>
        </w:rPr>
        <w:t xml:space="preserve"> Strauss (en 1967)</w:t>
      </w:r>
      <w:r w:rsidR="005944CB" w:rsidRPr="00A44396">
        <w:rPr>
          <w:rFonts w:ascii="Arial" w:eastAsia="Times New Roman" w:hAnsi="Arial" w:cs="Arial"/>
          <w:sz w:val="24"/>
          <w:szCs w:val="24"/>
          <w:lang w:val="es-ES" w:eastAsia="es-MX"/>
        </w:rPr>
        <w:t>, con la idea de que e</w:t>
      </w:r>
      <w:r w:rsidR="00274089" w:rsidRPr="00A44396">
        <w:rPr>
          <w:rFonts w:ascii="Arial" w:eastAsia="Times New Roman" w:hAnsi="Arial" w:cs="Arial"/>
          <w:sz w:val="24"/>
          <w:szCs w:val="24"/>
          <w:lang w:val="es-ES" w:eastAsia="es-MX"/>
        </w:rPr>
        <w:t>starían “fundamentadas” en los datos que habían surgido en lugar de basarse en análisis de constructos, categorías o variables de teorías pre-existentes (</w:t>
      </w:r>
      <w:proofErr w:type="spellStart"/>
      <w:r w:rsidR="00274089" w:rsidRPr="00A44396">
        <w:rPr>
          <w:rFonts w:ascii="Arial" w:eastAsia="Times New Roman" w:hAnsi="Arial" w:cs="Arial"/>
          <w:sz w:val="24"/>
          <w:szCs w:val="24"/>
          <w:lang w:val="es-ES" w:eastAsia="es-MX"/>
        </w:rPr>
        <w:t>Willig</w:t>
      </w:r>
      <w:proofErr w:type="spellEnd"/>
      <w:r w:rsidR="00274089" w:rsidRPr="00A44396">
        <w:rPr>
          <w:rFonts w:ascii="Arial" w:eastAsia="Times New Roman" w:hAnsi="Arial" w:cs="Arial"/>
          <w:sz w:val="24"/>
          <w:szCs w:val="24"/>
          <w:lang w:val="es-ES" w:eastAsia="es-MX"/>
        </w:rPr>
        <w:t xml:space="preserve">, 2001). </w:t>
      </w:r>
      <w:r w:rsidR="005944CB" w:rsidRPr="00A44396">
        <w:rPr>
          <w:rFonts w:ascii="Arial" w:eastAsia="Times New Roman" w:hAnsi="Arial" w:cs="Arial"/>
          <w:sz w:val="24"/>
          <w:szCs w:val="24"/>
          <w:lang w:val="es-ES_tradnl" w:eastAsia="es-ES"/>
        </w:rPr>
        <w:t xml:space="preserve"> </w:t>
      </w:r>
      <w:r w:rsidR="00274089" w:rsidRPr="00A44396">
        <w:rPr>
          <w:rFonts w:ascii="Arial" w:eastAsia="Times New Roman" w:hAnsi="Arial" w:cs="Arial"/>
          <w:sz w:val="24"/>
          <w:szCs w:val="24"/>
          <w:lang w:val="es-ES_tradnl" w:eastAsia="es-ES"/>
        </w:rPr>
        <w:t xml:space="preserve">Se consideró como referencia lo que plantean Strauss y </w:t>
      </w:r>
      <w:proofErr w:type="spellStart"/>
      <w:r w:rsidR="00274089" w:rsidRPr="00A44396">
        <w:rPr>
          <w:rFonts w:ascii="Arial" w:eastAsia="Times New Roman" w:hAnsi="Arial" w:cs="Arial"/>
          <w:sz w:val="24"/>
          <w:szCs w:val="24"/>
          <w:lang w:val="es-ES_tradnl" w:eastAsia="es-ES"/>
        </w:rPr>
        <w:t>Corbin</w:t>
      </w:r>
      <w:proofErr w:type="spellEnd"/>
      <w:r w:rsidR="00274089" w:rsidRPr="00A44396">
        <w:rPr>
          <w:rFonts w:ascii="Arial" w:eastAsia="Times New Roman" w:hAnsi="Arial" w:cs="Arial"/>
          <w:sz w:val="24"/>
          <w:szCs w:val="24"/>
          <w:lang w:val="es-ES_tradnl" w:eastAsia="es-ES"/>
        </w:rPr>
        <w:t xml:space="preserve"> (2002), acerca de los procesos de </w:t>
      </w:r>
      <w:r w:rsidR="00274089" w:rsidRPr="00A44396">
        <w:rPr>
          <w:rFonts w:ascii="Arial" w:eastAsia="Times New Roman" w:hAnsi="Arial" w:cs="Arial"/>
          <w:i/>
          <w:sz w:val="24"/>
          <w:szCs w:val="24"/>
          <w:lang w:val="es-ES_tradnl" w:eastAsia="es-ES"/>
        </w:rPr>
        <w:t>codificación abierta</w:t>
      </w:r>
      <w:r w:rsidR="00274089" w:rsidRPr="00A44396">
        <w:rPr>
          <w:rStyle w:val="Refdenotaalfinal"/>
          <w:rFonts w:ascii="Arial" w:eastAsia="Times New Roman" w:hAnsi="Arial" w:cs="Arial"/>
          <w:i/>
          <w:sz w:val="24"/>
          <w:szCs w:val="24"/>
          <w:lang w:val="es-ES_tradnl" w:eastAsia="es-ES"/>
        </w:rPr>
        <w:endnoteReference w:id="1"/>
      </w:r>
      <w:r w:rsidR="00274089" w:rsidRPr="00A44396">
        <w:rPr>
          <w:rFonts w:ascii="Arial" w:eastAsia="Times New Roman" w:hAnsi="Arial" w:cs="Arial"/>
          <w:sz w:val="24"/>
          <w:szCs w:val="24"/>
          <w:lang w:val="es-ES_tradnl" w:eastAsia="es-ES"/>
        </w:rPr>
        <w:t xml:space="preserve"> </w:t>
      </w:r>
      <w:r w:rsidR="004A77C2" w:rsidRPr="00A44396">
        <w:rPr>
          <w:rFonts w:ascii="Arial" w:eastAsia="Times New Roman" w:hAnsi="Arial" w:cs="Arial"/>
          <w:sz w:val="24"/>
          <w:szCs w:val="24"/>
          <w:lang w:val="es-ES_tradnl" w:eastAsia="es-ES"/>
        </w:rPr>
        <w:t>referenciada</w:t>
      </w:r>
      <w:r w:rsidR="00274089" w:rsidRPr="00A44396">
        <w:rPr>
          <w:rFonts w:ascii="Arial" w:eastAsia="Times New Roman" w:hAnsi="Arial" w:cs="Arial"/>
          <w:sz w:val="24"/>
          <w:szCs w:val="24"/>
          <w:lang w:val="es-ES_tradnl" w:eastAsia="es-ES"/>
        </w:rPr>
        <w:t xml:space="preserve"> desde las aportaciones de la Teoría Fundamentada para el análisis de los datos cualitativos, se trabajará a partir de la saturación de datos y categorización de datos, para ello se hará la codificación de las entrevistas a profundidad que se realizarán con</w:t>
      </w:r>
      <w:r w:rsidR="00555B97" w:rsidRPr="00A44396">
        <w:rPr>
          <w:rFonts w:ascii="Arial" w:eastAsia="Times New Roman" w:hAnsi="Arial" w:cs="Arial"/>
          <w:sz w:val="24"/>
          <w:szCs w:val="24"/>
          <w:lang w:val="es-ES_tradnl" w:eastAsia="es-ES"/>
        </w:rPr>
        <w:t xml:space="preserve"> cinco</w:t>
      </w:r>
      <w:r w:rsidR="00274089" w:rsidRPr="00A44396">
        <w:rPr>
          <w:rFonts w:ascii="Arial" w:eastAsia="Times New Roman" w:hAnsi="Arial" w:cs="Arial"/>
          <w:sz w:val="24"/>
          <w:szCs w:val="24"/>
          <w:lang w:val="es-ES_tradnl" w:eastAsia="es-ES"/>
        </w:rPr>
        <w:t xml:space="preserve"> informantes claves</w:t>
      </w:r>
      <w:r w:rsidR="001B1E07" w:rsidRPr="00A44396">
        <w:rPr>
          <w:rStyle w:val="Refdenotaalfinal"/>
          <w:rFonts w:ascii="Arial" w:eastAsia="Times New Roman" w:hAnsi="Arial" w:cs="Arial"/>
          <w:sz w:val="24"/>
          <w:szCs w:val="24"/>
          <w:lang w:val="es-ES_tradnl" w:eastAsia="es-ES"/>
        </w:rPr>
        <w:endnoteReference w:id="2"/>
      </w:r>
      <w:r w:rsidR="00274089" w:rsidRPr="00A44396">
        <w:rPr>
          <w:rFonts w:ascii="Arial" w:eastAsia="Times New Roman" w:hAnsi="Arial" w:cs="Arial"/>
          <w:sz w:val="24"/>
          <w:szCs w:val="24"/>
          <w:lang w:val="es-ES_tradnl" w:eastAsia="es-ES"/>
        </w:rPr>
        <w:t xml:space="preserve"> usando como apoyo el software Atlas ti®, con que se llevará a cabo un proceso de reducción de datos, con la información obtenida por parte de los informantes.</w:t>
      </w:r>
      <w:r w:rsidR="00555B97" w:rsidRPr="00A44396">
        <w:rPr>
          <w:rFonts w:ascii="Arial" w:eastAsia="Times New Roman" w:hAnsi="Arial" w:cs="Arial"/>
          <w:sz w:val="24"/>
          <w:szCs w:val="24"/>
          <w:lang w:val="es-ES_tradnl" w:eastAsia="es-ES"/>
        </w:rPr>
        <w:t xml:space="preserve"> Además de las entrevistas se analiza un foro de discusión que fue </w:t>
      </w:r>
      <w:r w:rsidR="00555B97" w:rsidRPr="00A44396">
        <w:rPr>
          <w:rFonts w:ascii="Arial" w:eastAsia="Times New Roman" w:hAnsi="Arial" w:cs="Arial"/>
          <w:sz w:val="24"/>
          <w:szCs w:val="24"/>
          <w:lang w:val="es-ES_tradnl" w:eastAsia="es-ES"/>
        </w:rPr>
        <w:lastRenderedPageBreak/>
        <w:t>realizado en Moodle, en donde la temática de anál</w:t>
      </w:r>
      <w:r w:rsidR="000B6976" w:rsidRPr="00A44396">
        <w:rPr>
          <w:rFonts w:ascii="Arial" w:eastAsia="Times New Roman" w:hAnsi="Arial" w:cs="Arial"/>
          <w:sz w:val="24"/>
          <w:szCs w:val="24"/>
          <w:lang w:val="es-ES_tradnl" w:eastAsia="es-ES"/>
        </w:rPr>
        <w:t>isis fue la formación investigativa</w:t>
      </w:r>
      <w:r w:rsidR="00555B97" w:rsidRPr="00A44396">
        <w:rPr>
          <w:rFonts w:ascii="Arial" w:eastAsia="Times New Roman" w:hAnsi="Arial" w:cs="Arial"/>
          <w:sz w:val="24"/>
          <w:szCs w:val="24"/>
          <w:lang w:val="es-ES_tradnl" w:eastAsia="es-ES"/>
        </w:rPr>
        <w:t>, e</w:t>
      </w:r>
      <w:r w:rsidR="00A41EFF" w:rsidRPr="00A44396">
        <w:rPr>
          <w:rFonts w:ascii="Arial" w:eastAsia="Times New Roman" w:hAnsi="Arial" w:cs="Arial"/>
          <w:sz w:val="24"/>
          <w:szCs w:val="24"/>
          <w:lang w:val="es-ES_tradnl" w:eastAsia="es-ES"/>
        </w:rPr>
        <w:t>n esta actividad participaron 14</w:t>
      </w:r>
      <w:r w:rsidR="00555B97" w:rsidRPr="00A44396">
        <w:rPr>
          <w:rFonts w:ascii="Arial" w:eastAsia="Times New Roman" w:hAnsi="Arial" w:cs="Arial"/>
          <w:sz w:val="24"/>
          <w:szCs w:val="24"/>
          <w:lang w:val="es-ES_tradnl" w:eastAsia="es-ES"/>
        </w:rPr>
        <w:t xml:space="preserve"> estudiantes.</w:t>
      </w:r>
    </w:p>
    <w:p w:rsidR="00CA6421" w:rsidRPr="00A44396" w:rsidRDefault="00CB71E6" w:rsidP="00CB71E6">
      <w:pPr>
        <w:spacing w:after="240" w:line="480" w:lineRule="auto"/>
        <w:jc w:val="center"/>
        <w:rPr>
          <w:rFonts w:ascii="DejaVuSerifCondensed-Bold" w:hAnsi="DejaVuSerifCondensed-Bold" w:cs="DejaVuSerifCondensed-Bold"/>
          <w:b/>
          <w:bCs/>
          <w:sz w:val="24"/>
          <w:szCs w:val="24"/>
        </w:rPr>
      </w:pPr>
      <w:r w:rsidRPr="00A44396">
        <w:rPr>
          <w:rFonts w:ascii="DejaVuSerifCondensed-Bold" w:hAnsi="DejaVuSerifCondensed-Bold" w:cs="DejaVuSerifCondensed-Bold"/>
          <w:b/>
          <w:bCs/>
          <w:sz w:val="24"/>
          <w:szCs w:val="24"/>
        </w:rPr>
        <w:t>Resultados</w:t>
      </w:r>
    </w:p>
    <w:p w:rsidR="00CA6421" w:rsidRPr="00A44396" w:rsidRDefault="002E22E7" w:rsidP="00CB71E6">
      <w:pPr>
        <w:spacing w:after="240" w:line="480" w:lineRule="auto"/>
        <w:jc w:val="both"/>
        <w:rPr>
          <w:rFonts w:ascii="DejaVuSerifCondensed-Bold" w:hAnsi="DejaVuSerifCondensed-Bold" w:cs="DejaVuSerifCondensed-Bold"/>
          <w:bCs/>
          <w:sz w:val="24"/>
          <w:szCs w:val="24"/>
        </w:rPr>
      </w:pPr>
      <w:r w:rsidRPr="00A44396">
        <w:rPr>
          <w:rFonts w:ascii="Arial" w:hAnsi="Arial" w:cs="Arial"/>
          <w:bCs/>
          <w:sz w:val="24"/>
          <w:szCs w:val="24"/>
        </w:rPr>
        <w:t xml:space="preserve">En cuanto a la formación </w:t>
      </w:r>
      <w:r w:rsidR="000B6976" w:rsidRPr="00A44396">
        <w:rPr>
          <w:rFonts w:ascii="Arial" w:hAnsi="Arial" w:cs="Arial"/>
          <w:bCs/>
          <w:sz w:val="24"/>
          <w:szCs w:val="24"/>
        </w:rPr>
        <w:t>investigativa</w:t>
      </w:r>
      <w:r w:rsidRPr="00A44396">
        <w:rPr>
          <w:rFonts w:ascii="Arial" w:hAnsi="Arial" w:cs="Arial"/>
          <w:bCs/>
          <w:sz w:val="24"/>
          <w:szCs w:val="24"/>
        </w:rPr>
        <w:t>, la maestría ha tenido diferentes impactos en las estudiantes,</w:t>
      </w:r>
      <w:r w:rsidR="00A146AC" w:rsidRPr="00A44396">
        <w:rPr>
          <w:rFonts w:ascii="Arial" w:hAnsi="Arial" w:cs="Arial"/>
          <w:bCs/>
          <w:sz w:val="24"/>
          <w:szCs w:val="24"/>
        </w:rPr>
        <w:t xml:space="preserve"> se puede afirmar que han sufrido una transformación de cómo llegaron a la manera en que actualmente se viven en el día a día del trabajo docente, </w:t>
      </w:r>
      <w:r w:rsidR="000B6976" w:rsidRPr="00A44396">
        <w:rPr>
          <w:rFonts w:ascii="Arial" w:hAnsi="Arial" w:cs="Arial"/>
          <w:bCs/>
          <w:sz w:val="24"/>
          <w:szCs w:val="24"/>
        </w:rPr>
        <w:t xml:space="preserve">considerando que varias de las integrantes de la generación nunca se habían enfrentado al hecho de hacer una tesis, la maestría las enfrentó al trabajo investigativo, al defender sus ideas durante los coloquios de investigación, al trabajo con un director o directora de tesis, donde debían defender una postura o dejarse “dirigir” por ellos, sin importar tanto lo que realmente querías investigar. </w:t>
      </w:r>
    </w:p>
    <w:p w:rsidR="00445F71" w:rsidRPr="00A44396" w:rsidRDefault="00A44396" w:rsidP="00CB71E6">
      <w:pPr>
        <w:spacing w:after="240" w:line="480" w:lineRule="auto"/>
        <w:jc w:val="both"/>
        <w:rPr>
          <w:rFonts w:ascii="Arial" w:hAnsi="Arial" w:cs="Arial"/>
          <w:bCs/>
          <w:sz w:val="24"/>
          <w:szCs w:val="24"/>
        </w:rPr>
      </w:pPr>
      <w:r w:rsidRPr="00A44396">
        <w:rPr>
          <w:rFonts w:ascii="Arial" w:hAnsi="Arial" w:cs="Arial"/>
          <w:bCs/>
          <w:sz w:val="24"/>
          <w:szCs w:val="24"/>
        </w:rPr>
        <w:t>En relación con</w:t>
      </w:r>
      <w:r w:rsidR="002919A8" w:rsidRPr="00A44396">
        <w:rPr>
          <w:rFonts w:ascii="Arial" w:hAnsi="Arial" w:cs="Arial"/>
          <w:bCs/>
          <w:sz w:val="24"/>
          <w:szCs w:val="24"/>
        </w:rPr>
        <w:t xml:space="preserve"> la formación en investigación, se ven asuntos interesantes en cuanto a cómo han aprendido a hacer investigación, la relación que tienen con los tutores, la manera en que van avanzando en la tesis, y la confianza que ellas mismas van adquiriendo en su propio proceso investigativo</w:t>
      </w:r>
      <w:r w:rsidR="00445F71" w:rsidRPr="00A44396">
        <w:rPr>
          <w:rFonts w:ascii="Arial" w:hAnsi="Arial" w:cs="Arial"/>
          <w:bCs/>
          <w:sz w:val="24"/>
          <w:szCs w:val="24"/>
        </w:rPr>
        <w:t xml:space="preserve"> lo cual las va fortaleciendo y dando más tablas para seguir aprendiendo y desarrollándose</w:t>
      </w:r>
      <w:r w:rsidR="002919A8" w:rsidRPr="00A44396">
        <w:rPr>
          <w:rFonts w:ascii="Arial" w:hAnsi="Arial" w:cs="Arial"/>
          <w:bCs/>
          <w:sz w:val="24"/>
          <w:szCs w:val="24"/>
        </w:rPr>
        <w:t xml:space="preserve">. </w:t>
      </w:r>
    </w:p>
    <w:p w:rsidR="002919A8" w:rsidRDefault="00A44396" w:rsidP="00CB71E6">
      <w:pPr>
        <w:spacing w:after="240" w:line="480" w:lineRule="auto"/>
        <w:jc w:val="both"/>
        <w:rPr>
          <w:rFonts w:ascii="Arial" w:hAnsi="Arial" w:cs="Arial"/>
          <w:bCs/>
          <w:sz w:val="24"/>
          <w:szCs w:val="24"/>
        </w:rPr>
      </w:pPr>
      <w:r w:rsidRPr="00A44396">
        <w:rPr>
          <w:rFonts w:ascii="Arial" w:hAnsi="Arial" w:cs="Arial"/>
          <w:bCs/>
          <w:sz w:val="24"/>
          <w:szCs w:val="24"/>
        </w:rPr>
        <w:t>En referencia a</w:t>
      </w:r>
      <w:r w:rsidR="00445F71" w:rsidRPr="00A44396">
        <w:rPr>
          <w:rFonts w:ascii="Arial" w:hAnsi="Arial" w:cs="Arial"/>
          <w:bCs/>
          <w:sz w:val="24"/>
          <w:szCs w:val="24"/>
        </w:rPr>
        <w:t xml:space="preserve"> lo investigativo, resalta</w:t>
      </w:r>
      <w:r w:rsidR="002919A8" w:rsidRPr="00A44396">
        <w:rPr>
          <w:rFonts w:ascii="Arial" w:hAnsi="Arial" w:cs="Arial"/>
          <w:bCs/>
          <w:sz w:val="24"/>
          <w:szCs w:val="24"/>
        </w:rPr>
        <w:t xml:space="preserve"> como importante la relación que el estudiante t</w:t>
      </w:r>
      <w:r w:rsidR="00445F71" w:rsidRPr="00A44396">
        <w:rPr>
          <w:rFonts w:ascii="Arial" w:hAnsi="Arial" w:cs="Arial"/>
          <w:bCs/>
          <w:sz w:val="24"/>
          <w:szCs w:val="24"/>
        </w:rPr>
        <w:t>iene con su director de tesis,</w:t>
      </w:r>
      <w:r w:rsidR="002919A8" w:rsidRPr="00A44396">
        <w:rPr>
          <w:rFonts w:ascii="Arial" w:hAnsi="Arial" w:cs="Arial"/>
          <w:bCs/>
          <w:sz w:val="24"/>
          <w:szCs w:val="24"/>
        </w:rPr>
        <w:t xml:space="preserve"> el proceso de comunicación que se da </w:t>
      </w:r>
      <w:r w:rsidR="00445F71" w:rsidRPr="00A44396">
        <w:rPr>
          <w:rFonts w:ascii="Arial" w:hAnsi="Arial" w:cs="Arial"/>
          <w:bCs/>
          <w:sz w:val="24"/>
          <w:szCs w:val="24"/>
        </w:rPr>
        <w:t xml:space="preserve">entre ambos, así como lo valiosos que pueden ser </w:t>
      </w:r>
      <w:r w:rsidR="002919A8" w:rsidRPr="00A44396">
        <w:rPr>
          <w:rFonts w:ascii="Arial" w:hAnsi="Arial" w:cs="Arial"/>
          <w:bCs/>
          <w:sz w:val="24"/>
          <w:szCs w:val="24"/>
        </w:rPr>
        <w:t xml:space="preserve">los coloquios de investigación y </w:t>
      </w:r>
      <w:r w:rsidR="00445F71" w:rsidRPr="00A44396">
        <w:rPr>
          <w:rFonts w:ascii="Arial" w:hAnsi="Arial" w:cs="Arial"/>
          <w:bCs/>
          <w:sz w:val="24"/>
          <w:szCs w:val="24"/>
        </w:rPr>
        <w:t xml:space="preserve">los aportes </w:t>
      </w:r>
      <w:r w:rsidR="002919A8" w:rsidRPr="00A44396">
        <w:rPr>
          <w:rFonts w:ascii="Arial" w:hAnsi="Arial" w:cs="Arial"/>
          <w:bCs/>
          <w:sz w:val="24"/>
          <w:szCs w:val="24"/>
        </w:rPr>
        <w:t>de la reunión con comités de tesis, porque en ambos casos, surgen comentarios, y correcciones que van hacia la retroalimentación de su trabajo de tesis</w:t>
      </w:r>
      <w:r w:rsidR="00945697" w:rsidRPr="00A44396">
        <w:rPr>
          <w:rFonts w:ascii="Arial" w:hAnsi="Arial" w:cs="Arial"/>
          <w:bCs/>
          <w:sz w:val="24"/>
          <w:szCs w:val="24"/>
        </w:rPr>
        <w:t xml:space="preserve"> y el fortalecimiento del </w:t>
      </w:r>
      <w:proofErr w:type="spellStart"/>
      <w:r w:rsidR="00945697" w:rsidRPr="00A44396">
        <w:rPr>
          <w:rFonts w:ascii="Arial" w:hAnsi="Arial" w:cs="Arial"/>
          <w:bCs/>
          <w:i/>
          <w:sz w:val="24"/>
          <w:szCs w:val="24"/>
        </w:rPr>
        <w:t>habitus</w:t>
      </w:r>
      <w:proofErr w:type="spellEnd"/>
      <w:r w:rsidR="00945697" w:rsidRPr="00A44396">
        <w:rPr>
          <w:rFonts w:ascii="Arial" w:hAnsi="Arial" w:cs="Arial"/>
          <w:bCs/>
          <w:sz w:val="24"/>
          <w:szCs w:val="24"/>
        </w:rPr>
        <w:t xml:space="preserve"> investigativo</w:t>
      </w:r>
      <w:r w:rsidR="002919A8" w:rsidRPr="00A44396">
        <w:rPr>
          <w:rFonts w:ascii="Arial" w:hAnsi="Arial" w:cs="Arial"/>
          <w:bCs/>
          <w:sz w:val="24"/>
          <w:szCs w:val="24"/>
        </w:rPr>
        <w:t xml:space="preserve">. </w:t>
      </w:r>
    </w:p>
    <w:p w:rsidR="002919A8" w:rsidRPr="00C32482" w:rsidRDefault="00C32482" w:rsidP="00500150">
      <w:pPr>
        <w:spacing w:after="0" w:line="360" w:lineRule="auto"/>
        <w:jc w:val="both"/>
        <w:rPr>
          <w:rFonts w:ascii="Arial" w:hAnsi="Arial" w:cs="Arial"/>
          <w:bCs/>
          <w:sz w:val="20"/>
          <w:szCs w:val="20"/>
        </w:rPr>
      </w:pPr>
      <w:r w:rsidRPr="00C32482">
        <w:rPr>
          <w:rFonts w:ascii="Arial" w:hAnsi="Arial" w:cs="Arial"/>
          <w:b/>
          <w:bCs/>
          <w:sz w:val="20"/>
          <w:szCs w:val="20"/>
        </w:rPr>
        <w:lastRenderedPageBreak/>
        <w:t>Cuadro</w:t>
      </w:r>
      <w:r>
        <w:rPr>
          <w:rFonts w:ascii="Arial" w:hAnsi="Arial" w:cs="Arial"/>
          <w:b/>
          <w:bCs/>
          <w:sz w:val="20"/>
          <w:szCs w:val="20"/>
        </w:rPr>
        <w:t xml:space="preserve"> </w:t>
      </w:r>
      <w:r w:rsidR="00445F71">
        <w:rPr>
          <w:rFonts w:ascii="Arial" w:hAnsi="Arial" w:cs="Arial"/>
          <w:b/>
          <w:bCs/>
          <w:sz w:val="20"/>
          <w:szCs w:val="20"/>
        </w:rPr>
        <w:t>1</w:t>
      </w:r>
      <w:r w:rsidRPr="00C32482">
        <w:rPr>
          <w:rFonts w:ascii="Arial" w:hAnsi="Arial" w:cs="Arial"/>
          <w:b/>
          <w:bCs/>
          <w:sz w:val="20"/>
          <w:szCs w:val="20"/>
        </w:rPr>
        <w:t>.</w:t>
      </w:r>
      <w:r w:rsidRPr="00C32482">
        <w:rPr>
          <w:rFonts w:ascii="Arial" w:hAnsi="Arial" w:cs="Arial"/>
          <w:bCs/>
          <w:sz w:val="20"/>
          <w:szCs w:val="20"/>
        </w:rPr>
        <w:t xml:space="preserve"> El trabajo de tesis.</w:t>
      </w:r>
    </w:p>
    <w:tbl>
      <w:tblPr>
        <w:tblStyle w:val="Tablaconcuadrcula"/>
        <w:tblW w:w="0" w:type="auto"/>
        <w:tblLook w:val="04A0" w:firstRow="1" w:lastRow="0" w:firstColumn="1" w:lastColumn="0" w:noHBand="0" w:noVBand="1"/>
      </w:tblPr>
      <w:tblGrid>
        <w:gridCol w:w="9337"/>
      </w:tblGrid>
      <w:tr w:rsidR="002919A8" w:rsidTr="00C32482">
        <w:tc>
          <w:tcPr>
            <w:tcW w:w="9544" w:type="dxa"/>
            <w:shd w:val="clear" w:color="auto" w:fill="DBE5F1" w:themeFill="accent1" w:themeFillTint="33"/>
          </w:tcPr>
          <w:p w:rsidR="002919A8" w:rsidRDefault="002919A8" w:rsidP="00500150">
            <w:pPr>
              <w:spacing w:line="360" w:lineRule="auto"/>
              <w:jc w:val="both"/>
              <w:rPr>
                <w:rFonts w:ascii="DejaVuSerifCondensed-Bold" w:hAnsi="DejaVuSerifCondensed-Bold" w:cs="DejaVuSerifCondensed-Bold"/>
                <w:bCs/>
              </w:rPr>
            </w:pPr>
            <w:r>
              <w:rPr>
                <w:rFonts w:ascii="DejaVuSerifCondensed-Bold" w:hAnsi="DejaVuSerifCondensed-Bold" w:cs="DejaVuSerifCondensed-Bold"/>
                <w:bCs/>
              </w:rPr>
              <w:t>Código: El trabajo de tesis y el director de tesis</w:t>
            </w:r>
          </w:p>
        </w:tc>
      </w:tr>
      <w:tr w:rsidR="002919A8" w:rsidTr="002919A8">
        <w:tc>
          <w:tcPr>
            <w:tcW w:w="9544" w:type="dxa"/>
          </w:tcPr>
          <w:p w:rsidR="002919A8" w:rsidRDefault="002919A8" w:rsidP="00C32482">
            <w:pPr>
              <w:spacing w:after="120"/>
              <w:jc w:val="both"/>
              <w:rPr>
                <w:rFonts w:ascii="Arial" w:hAnsi="Arial" w:cs="Arial"/>
                <w:sz w:val="20"/>
                <w:szCs w:val="20"/>
                <w:lang w:val="es-ES"/>
              </w:rPr>
            </w:pPr>
            <w:r w:rsidRPr="009C09DD">
              <w:rPr>
                <w:rFonts w:ascii="Arial" w:hAnsi="Arial" w:cs="Arial"/>
                <w:sz w:val="20"/>
                <w:szCs w:val="20"/>
              </w:rPr>
              <w:t>A</w:t>
            </w:r>
            <w:proofErr w:type="spellStart"/>
            <w:r w:rsidRPr="009C09DD">
              <w:rPr>
                <w:rFonts w:ascii="Arial" w:hAnsi="Arial" w:cs="Arial"/>
                <w:sz w:val="20"/>
                <w:szCs w:val="20"/>
                <w:lang w:val="es-ES"/>
              </w:rPr>
              <w:t>quí</w:t>
            </w:r>
            <w:proofErr w:type="spellEnd"/>
            <w:r w:rsidRPr="009C09DD">
              <w:rPr>
                <w:rFonts w:ascii="Arial" w:hAnsi="Arial" w:cs="Arial"/>
                <w:sz w:val="20"/>
                <w:szCs w:val="20"/>
                <w:lang w:val="es-ES"/>
              </w:rPr>
              <w:t xml:space="preserve"> me enseñaron a investigar muy al estilo de [fulanito]  y su grupo. Él me ayud</w:t>
            </w:r>
            <w:r w:rsidR="00445F71">
              <w:rPr>
                <w:rFonts w:ascii="Arial" w:hAnsi="Arial" w:cs="Arial"/>
                <w:sz w:val="20"/>
                <w:szCs w:val="20"/>
                <w:lang w:val="es-ES"/>
              </w:rPr>
              <w:t>ó mucho a armar, y él me orientó</w:t>
            </w:r>
            <w:r w:rsidRPr="009C09DD">
              <w:rPr>
                <w:rFonts w:ascii="Arial" w:hAnsi="Arial" w:cs="Arial"/>
                <w:sz w:val="20"/>
                <w:szCs w:val="20"/>
                <w:lang w:val="es-ES"/>
              </w:rPr>
              <w:t xml:space="preserve"> mucho para delimitar lo que yo quería hacer yo creo que por eso lo acepte como asesor de tesis (EF1).</w:t>
            </w:r>
          </w:p>
          <w:p w:rsidR="002919A8" w:rsidRDefault="002919A8" w:rsidP="00C32482">
            <w:pPr>
              <w:widowControl w:val="0"/>
              <w:autoSpaceDE w:val="0"/>
              <w:autoSpaceDN w:val="0"/>
              <w:adjustRightInd w:val="0"/>
              <w:spacing w:after="120"/>
              <w:jc w:val="both"/>
              <w:rPr>
                <w:rFonts w:ascii="Arial" w:eastAsiaTheme="minorEastAsia" w:hAnsi="Arial" w:cs="Arial"/>
                <w:sz w:val="20"/>
                <w:szCs w:val="20"/>
                <w:lang w:val="es-ES" w:eastAsia="es-MX"/>
              </w:rPr>
            </w:pPr>
            <w:r w:rsidRPr="002919A8">
              <w:rPr>
                <w:rFonts w:ascii="Arial" w:eastAsiaTheme="minorEastAsia" w:hAnsi="Arial" w:cs="Arial"/>
                <w:sz w:val="20"/>
                <w:szCs w:val="20"/>
                <w:lang w:val="es-ES" w:eastAsia="es-MX"/>
              </w:rPr>
              <w:t>En mi caso mi asesora</w:t>
            </w:r>
            <w:r w:rsidR="00445F71">
              <w:rPr>
                <w:rFonts w:ascii="Arial" w:eastAsiaTheme="minorEastAsia" w:hAnsi="Arial" w:cs="Arial"/>
                <w:sz w:val="20"/>
                <w:szCs w:val="20"/>
                <w:lang w:val="es-ES" w:eastAsia="es-MX"/>
              </w:rPr>
              <w:t>,</w:t>
            </w:r>
            <w:r w:rsidRPr="002919A8">
              <w:rPr>
                <w:rFonts w:ascii="Arial" w:eastAsiaTheme="minorEastAsia" w:hAnsi="Arial" w:cs="Arial"/>
                <w:sz w:val="20"/>
                <w:szCs w:val="20"/>
                <w:lang w:val="es-ES" w:eastAsia="es-MX"/>
              </w:rPr>
              <w:t xml:space="preserve"> mi directora más bien de tesis me va diciendo - mi</w:t>
            </w:r>
            <w:r w:rsidR="00445F71">
              <w:rPr>
                <w:rFonts w:ascii="Arial" w:eastAsiaTheme="minorEastAsia" w:hAnsi="Arial" w:cs="Arial"/>
                <w:sz w:val="20"/>
                <w:szCs w:val="20"/>
                <w:lang w:val="es-ES" w:eastAsia="es-MX"/>
              </w:rPr>
              <w:t>ra las alternativas pueden ser éstas y é</w:t>
            </w:r>
            <w:r w:rsidRPr="002919A8">
              <w:rPr>
                <w:rFonts w:ascii="Arial" w:eastAsiaTheme="minorEastAsia" w:hAnsi="Arial" w:cs="Arial"/>
                <w:sz w:val="20"/>
                <w:szCs w:val="20"/>
                <w:lang w:val="es-ES" w:eastAsia="es-MX"/>
              </w:rPr>
              <w:t>stas- y me plantea varias opciones y de ahí ya me dice cuál quieres y si en algún momento siente que me estoy empezando a perder me dice- haber siéntate de nuevo, piénsalo, regrésate ya te perdiste o quieres esto o quieres esto, piénsale y ya me dices-</w:t>
            </w:r>
            <w:r w:rsidRPr="009C09DD">
              <w:rPr>
                <w:rFonts w:ascii="Arial" w:eastAsiaTheme="minorEastAsia" w:hAnsi="Arial" w:cs="Arial"/>
                <w:sz w:val="20"/>
                <w:szCs w:val="20"/>
                <w:lang w:val="es-ES" w:eastAsia="es-MX"/>
              </w:rPr>
              <w:t xml:space="preserve"> (EF2)</w:t>
            </w:r>
          </w:p>
          <w:p w:rsidR="002919A8" w:rsidRDefault="00354C0D" w:rsidP="00C32482">
            <w:pPr>
              <w:spacing w:after="120"/>
              <w:jc w:val="both"/>
              <w:rPr>
                <w:rFonts w:ascii="Arial" w:hAnsi="Arial" w:cs="Arial"/>
                <w:sz w:val="20"/>
                <w:szCs w:val="20"/>
              </w:rPr>
            </w:pPr>
            <w:r>
              <w:rPr>
                <w:rFonts w:ascii="Arial" w:hAnsi="Arial" w:cs="Arial"/>
                <w:sz w:val="20"/>
                <w:szCs w:val="20"/>
              </w:rPr>
              <w:t>He aprendido que con tú</w:t>
            </w:r>
            <w:r w:rsidR="009C09DD" w:rsidRPr="009C09DD">
              <w:rPr>
                <w:rFonts w:ascii="Arial" w:hAnsi="Arial" w:cs="Arial"/>
                <w:sz w:val="20"/>
                <w:szCs w:val="20"/>
              </w:rPr>
              <w:t xml:space="preserve"> asesor debe haber empatía si no hay empatía no hay nada, entonces yo necesito mucha asesoría necesito que me lean y que me corrijan… yo deje de ver a mi tutor un tiempo porque yo veía que no leía mi tesis</w:t>
            </w:r>
            <w:r>
              <w:rPr>
                <w:rFonts w:ascii="Arial" w:hAnsi="Arial" w:cs="Arial"/>
                <w:sz w:val="20"/>
                <w:szCs w:val="20"/>
              </w:rPr>
              <w:t>,</w:t>
            </w:r>
            <w:r w:rsidR="009C09DD" w:rsidRPr="009C09DD">
              <w:rPr>
                <w:rFonts w:ascii="Arial" w:hAnsi="Arial" w:cs="Arial"/>
                <w:sz w:val="20"/>
                <w:szCs w:val="20"/>
              </w:rPr>
              <w:t xml:space="preserve"> entonces hasta la fecha yo envió y envió para tener evidencia de que pues yo estaba enviando. (EF3) </w:t>
            </w:r>
          </w:p>
          <w:p w:rsidR="002919A8" w:rsidRPr="009C09DD" w:rsidRDefault="009C09DD" w:rsidP="00C32482">
            <w:pPr>
              <w:spacing w:after="120"/>
              <w:jc w:val="both"/>
              <w:rPr>
                <w:rFonts w:ascii="Arial" w:hAnsi="Arial" w:cs="Arial"/>
                <w:sz w:val="20"/>
                <w:szCs w:val="20"/>
                <w:lang w:val="es-ES"/>
              </w:rPr>
            </w:pPr>
            <w:r w:rsidRPr="009C09DD">
              <w:rPr>
                <w:rFonts w:ascii="Arial" w:hAnsi="Arial" w:cs="Arial"/>
                <w:sz w:val="20"/>
                <w:szCs w:val="20"/>
              </w:rPr>
              <w:t>Me gustó mucho la forma de trabajar</w:t>
            </w:r>
            <w:r w:rsidR="00354C0D">
              <w:rPr>
                <w:rFonts w:ascii="Arial" w:hAnsi="Arial" w:cs="Arial"/>
                <w:sz w:val="20"/>
                <w:szCs w:val="20"/>
              </w:rPr>
              <w:t xml:space="preserve"> en particular, con mi asesora </w:t>
            </w:r>
            <w:r w:rsidRPr="009C09DD">
              <w:rPr>
                <w:rFonts w:ascii="Arial" w:hAnsi="Arial" w:cs="Arial"/>
                <w:sz w:val="20"/>
                <w:szCs w:val="20"/>
              </w:rPr>
              <w:t>h</w:t>
            </w:r>
            <w:r w:rsidR="00354C0D">
              <w:rPr>
                <w:rFonts w:ascii="Arial" w:hAnsi="Arial" w:cs="Arial"/>
                <w:sz w:val="20"/>
                <w:szCs w:val="20"/>
              </w:rPr>
              <w:t>e trabajado</w:t>
            </w:r>
            <w:r w:rsidRPr="009C09DD">
              <w:rPr>
                <w:rFonts w:ascii="Arial" w:hAnsi="Arial" w:cs="Arial"/>
                <w:sz w:val="20"/>
                <w:szCs w:val="20"/>
              </w:rPr>
              <w:t xml:space="preserve"> muy bien…</w:t>
            </w:r>
            <w:r w:rsidR="00354C0D">
              <w:rPr>
                <w:rFonts w:ascii="Arial" w:hAnsi="Arial" w:cs="Arial"/>
                <w:sz w:val="20"/>
                <w:szCs w:val="20"/>
              </w:rPr>
              <w:t xml:space="preserve"> </w:t>
            </w:r>
            <w:r w:rsidRPr="009C09DD">
              <w:rPr>
                <w:rFonts w:ascii="Arial" w:hAnsi="Arial" w:cs="Arial"/>
                <w:sz w:val="20"/>
                <w:szCs w:val="20"/>
              </w:rPr>
              <w:t>ella también tiene como forma de ser como que empatamos un poco, a ella también la siento muy práctica, entonces</w:t>
            </w:r>
            <w:r w:rsidR="00354C0D">
              <w:rPr>
                <w:rFonts w:ascii="Arial" w:hAnsi="Arial" w:cs="Arial"/>
                <w:sz w:val="20"/>
                <w:szCs w:val="20"/>
              </w:rPr>
              <w:t>,</w:t>
            </w:r>
            <w:r w:rsidRPr="009C09DD">
              <w:rPr>
                <w:rFonts w:ascii="Arial" w:hAnsi="Arial" w:cs="Arial"/>
                <w:sz w:val="20"/>
                <w:szCs w:val="20"/>
              </w:rPr>
              <w:t xml:space="preserve"> a mí me gusta mucho hablar de lo práctico, siento que empatamos bien y hemos trabajado muy bien (EF5)</w:t>
            </w:r>
          </w:p>
        </w:tc>
      </w:tr>
    </w:tbl>
    <w:p w:rsidR="002919A8" w:rsidRDefault="002919A8" w:rsidP="00500150">
      <w:pPr>
        <w:spacing w:after="0" w:line="360" w:lineRule="auto"/>
        <w:jc w:val="both"/>
        <w:rPr>
          <w:rFonts w:ascii="DejaVuSerifCondensed-Bold" w:hAnsi="DejaVuSerifCondensed-Bold" w:cs="DejaVuSerifCondensed-Bold"/>
          <w:bCs/>
        </w:rPr>
      </w:pPr>
    </w:p>
    <w:p w:rsidR="002919A8" w:rsidRDefault="009C09DD" w:rsidP="00CB71E6">
      <w:pPr>
        <w:spacing w:after="240" w:line="480" w:lineRule="auto"/>
        <w:jc w:val="both"/>
        <w:rPr>
          <w:rFonts w:ascii="Arial" w:hAnsi="Arial" w:cs="Arial"/>
          <w:bCs/>
          <w:i/>
          <w:sz w:val="24"/>
          <w:szCs w:val="24"/>
        </w:rPr>
      </w:pPr>
      <w:r w:rsidRPr="00A44396">
        <w:rPr>
          <w:rFonts w:ascii="Arial" w:hAnsi="Arial" w:cs="Arial"/>
          <w:bCs/>
          <w:sz w:val="24"/>
          <w:szCs w:val="24"/>
        </w:rPr>
        <w:t xml:space="preserve">En cuanto a la relación de trabajo con los asesores, hay diferentes estilos, quienes son más directivos, los que son más democráticos e incluyentes, y que más bien le dan opciones al estudiante y lo dejan tomar decisiones acerca de SU </w:t>
      </w:r>
      <w:r w:rsidR="00693630" w:rsidRPr="00A44396">
        <w:rPr>
          <w:rFonts w:ascii="Arial" w:hAnsi="Arial" w:cs="Arial"/>
          <w:bCs/>
          <w:sz w:val="24"/>
          <w:szCs w:val="24"/>
        </w:rPr>
        <w:t>TESIS</w:t>
      </w:r>
      <w:r w:rsidRPr="00A44396">
        <w:rPr>
          <w:rFonts w:ascii="Arial" w:hAnsi="Arial" w:cs="Arial"/>
          <w:bCs/>
          <w:sz w:val="24"/>
          <w:szCs w:val="24"/>
        </w:rPr>
        <w:t xml:space="preserve"> y del rumbo que tomará, y otros que son más al estilo </w:t>
      </w:r>
      <w:r w:rsidRPr="00A44396">
        <w:rPr>
          <w:rFonts w:ascii="Arial" w:hAnsi="Arial" w:cs="Arial"/>
          <w:bCs/>
          <w:i/>
          <w:sz w:val="24"/>
          <w:szCs w:val="24"/>
        </w:rPr>
        <w:t>Laissez Faire</w:t>
      </w:r>
      <w:r w:rsidR="00A41EFF" w:rsidRPr="00A44396">
        <w:rPr>
          <w:rStyle w:val="Refdenotaalfinal"/>
          <w:rFonts w:ascii="Arial" w:hAnsi="Arial" w:cs="Arial"/>
          <w:bCs/>
          <w:i/>
          <w:sz w:val="24"/>
          <w:szCs w:val="24"/>
        </w:rPr>
        <w:endnoteReference w:id="3"/>
      </w:r>
      <w:r w:rsidRPr="00A44396">
        <w:rPr>
          <w:rFonts w:ascii="Arial" w:hAnsi="Arial" w:cs="Arial"/>
          <w:bCs/>
          <w:sz w:val="24"/>
          <w:szCs w:val="24"/>
        </w:rPr>
        <w:t>, y que dejan más sueltos a los alumnos, pero en este caso, se debería primero tener claro si es una estudiante que tenga autonomía intelectual a la cual se le puede dar más amplio margen de libertad, o es una estudiante que requi</w:t>
      </w:r>
      <w:r w:rsidR="00A41EFF" w:rsidRPr="00A44396">
        <w:rPr>
          <w:rFonts w:ascii="Arial" w:hAnsi="Arial" w:cs="Arial"/>
          <w:bCs/>
          <w:sz w:val="24"/>
          <w:szCs w:val="24"/>
        </w:rPr>
        <w:t>e</w:t>
      </w:r>
      <w:r w:rsidRPr="00A44396">
        <w:rPr>
          <w:rFonts w:ascii="Arial" w:hAnsi="Arial" w:cs="Arial"/>
          <w:bCs/>
          <w:sz w:val="24"/>
          <w:szCs w:val="24"/>
        </w:rPr>
        <w:t>re de mayores mediaciones y más guía, porque entonces, va en detrimento de sus avances y de su trabajo, al sentirse en ocasiones perdida por la falta de guía o de orientación; caso contrario una estudiante con mucha autonomía, con un director de tesis más directivo, puede sentirse sin margen para deci</w:t>
      </w:r>
      <w:r w:rsidR="00A41EFF" w:rsidRPr="00A44396">
        <w:rPr>
          <w:rFonts w:ascii="Arial" w:hAnsi="Arial" w:cs="Arial"/>
          <w:bCs/>
          <w:sz w:val="24"/>
          <w:szCs w:val="24"/>
        </w:rPr>
        <w:t xml:space="preserve">dir que quiere hacer de </w:t>
      </w:r>
      <w:r w:rsidR="00A44396" w:rsidRPr="00A44396">
        <w:rPr>
          <w:rFonts w:ascii="Arial" w:hAnsi="Arial" w:cs="Arial"/>
          <w:bCs/>
          <w:i/>
          <w:sz w:val="24"/>
          <w:szCs w:val="24"/>
        </w:rPr>
        <w:t>su tesis</w:t>
      </w:r>
      <w:r w:rsidR="00354C0D" w:rsidRPr="00A44396">
        <w:rPr>
          <w:rFonts w:ascii="Arial" w:hAnsi="Arial" w:cs="Arial"/>
          <w:bCs/>
          <w:sz w:val="24"/>
          <w:szCs w:val="24"/>
        </w:rPr>
        <w:t xml:space="preserve">, y sentir que está haciendo </w:t>
      </w:r>
      <w:r w:rsidR="00A44396" w:rsidRPr="00A44396">
        <w:rPr>
          <w:rFonts w:ascii="Arial" w:hAnsi="Arial" w:cs="Arial"/>
          <w:bCs/>
          <w:i/>
          <w:sz w:val="24"/>
          <w:szCs w:val="24"/>
        </w:rPr>
        <w:t>la tesis de su asesor.</w:t>
      </w:r>
    </w:p>
    <w:p w:rsidR="00A44396" w:rsidRDefault="00A44396" w:rsidP="00CB71E6">
      <w:pPr>
        <w:spacing w:after="240" w:line="480" w:lineRule="auto"/>
        <w:jc w:val="both"/>
        <w:rPr>
          <w:rFonts w:ascii="Arial" w:hAnsi="Arial" w:cs="Arial"/>
          <w:bCs/>
          <w:i/>
          <w:sz w:val="24"/>
          <w:szCs w:val="24"/>
        </w:rPr>
      </w:pPr>
    </w:p>
    <w:p w:rsidR="00A44396" w:rsidRPr="00A44396" w:rsidRDefault="00A44396" w:rsidP="00CB71E6">
      <w:pPr>
        <w:spacing w:after="240" w:line="480" w:lineRule="auto"/>
        <w:jc w:val="both"/>
        <w:rPr>
          <w:rFonts w:ascii="Arial" w:hAnsi="Arial" w:cs="Arial"/>
          <w:bCs/>
          <w:sz w:val="24"/>
          <w:szCs w:val="24"/>
        </w:rPr>
      </w:pPr>
    </w:p>
    <w:p w:rsidR="002919A8" w:rsidRPr="00945697" w:rsidRDefault="00D93851" w:rsidP="00500150">
      <w:pPr>
        <w:spacing w:after="0" w:line="360" w:lineRule="auto"/>
        <w:jc w:val="both"/>
        <w:rPr>
          <w:rFonts w:ascii="Arial" w:hAnsi="Arial" w:cs="Arial"/>
          <w:bCs/>
          <w:sz w:val="20"/>
          <w:szCs w:val="20"/>
        </w:rPr>
      </w:pPr>
      <w:r>
        <w:rPr>
          <w:rFonts w:ascii="Arial" w:hAnsi="Arial" w:cs="Arial"/>
          <w:b/>
          <w:bCs/>
          <w:sz w:val="20"/>
          <w:szCs w:val="20"/>
        </w:rPr>
        <w:lastRenderedPageBreak/>
        <w:t>Cuadro 2</w:t>
      </w:r>
      <w:r w:rsidR="00C32482" w:rsidRPr="00945697">
        <w:rPr>
          <w:rFonts w:ascii="Arial" w:hAnsi="Arial" w:cs="Arial"/>
          <w:b/>
          <w:bCs/>
          <w:sz w:val="20"/>
          <w:szCs w:val="20"/>
        </w:rPr>
        <w:t>.</w:t>
      </w:r>
      <w:r w:rsidR="00C32482" w:rsidRPr="00945697">
        <w:rPr>
          <w:rFonts w:ascii="Arial" w:hAnsi="Arial" w:cs="Arial"/>
          <w:bCs/>
          <w:sz w:val="20"/>
          <w:szCs w:val="20"/>
        </w:rPr>
        <w:t xml:space="preserve"> Formación en investigación en la maestría.</w:t>
      </w:r>
    </w:p>
    <w:tbl>
      <w:tblPr>
        <w:tblStyle w:val="Tablaconcuadrcula"/>
        <w:tblW w:w="0" w:type="auto"/>
        <w:tblLook w:val="04A0" w:firstRow="1" w:lastRow="0" w:firstColumn="1" w:lastColumn="0" w:noHBand="0" w:noVBand="1"/>
      </w:tblPr>
      <w:tblGrid>
        <w:gridCol w:w="9337"/>
      </w:tblGrid>
      <w:tr w:rsidR="00A146AC" w:rsidTr="00C32482">
        <w:tc>
          <w:tcPr>
            <w:tcW w:w="9544" w:type="dxa"/>
            <w:shd w:val="clear" w:color="auto" w:fill="DBE5F1" w:themeFill="accent1" w:themeFillTint="33"/>
          </w:tcPr>
          <w:p w:rsidR="00A146AC" w:rsidRPr="00945697" w:rsidRDefault="00A146AC" w:rsidP="00CA6421">
            <w:pPr>
              <w:rPr>
                <w:rFonts w:ascii="Arial" w:hAnsi="Arial" w:cs="Arial"/>
                <w:bCs/>
                <w:sz w:val="20"/>
                <w:szCs w:val="20"/>
              </w:rPr>
            </w:pPr>
            <w:r w:rsidRPr="00945697">
              <w:rPr>
                <w:rFonts w:ascii="Arial" w:hAnsi="Arial" w:cs="Arial"/>
                <w:bCs/>
                <w:sz w:val="20"/>
                <w:szCs w:val="20"/>
              </w:rPr>
              <w:t>Código: Formación en investigación</w:t>
            </w:r>
          </w:p>
        </w:tc>
      </w:tr>
      <w:tr w:rsidR="00A146AC" w:rsidTr="00A146AC">
        <w:tc>
          <w:tcPr>
            <w:tcW w:w="9544" w:type="dxa"/>
          </w:tcPr>
          <w:p w:rsidR="00A146AC" w:rsidRPr="00A146AC" w:rsidRDefault="00A146AC" w:rsidP="00C32482">
            <w:pPr>
              <w:spacing w:after="120"/>
              <w:jc w:val="both"/>
              <w:rPr>
                <w:rFonts w:ascii="Arial" w:hAnsi="Arial" w:cs="Arial"/>
                <w:sz w:val="20"/>
                <w:szCs w:val="20"/>
                <w:lang w:val="es-ES"/>
              </w:rPr>
            </w:pPr>
            <w:r w:rsidRPr="00A146AC">
              <w:rPr>
                <w:rFonts w:ascii="Arial" w:hAnsi="Arial" w:cs="Arial"/>
                <w:sz w:val="20"/>
                <w:szCs w:val="20"/>
                <w:lang w:val="es-ES"/>
              </w:rPr>
              <w:t xml:space="preserve">Aquí fue algo en lo que me ayudaron primero </w:t>
            </w:r>
            <w:r w:rsidR="00354C0D">
              <w:rPr>
                <w:rFonts w:ascii="Arial" w:hAnsi="Arial" w:cs="Arial"/>
                <w:sz w:val="20"/>
                <w:szCs w:val="20"/>
                <w:lang w:val="es-ES"/>
              </w:rPr>
              <w:t>a tener claro qué</w:t>
            </w:r>
            <w:r w:rsidRPr="00A146AC">
              <w:rPr>
                <w:rFonts w:ascii="Arial" w:hAnsi="Arial" w:cs="Arial"/>
                <w:sz w:val="20"/>
                <w:szCs w:val="20"/>
                <w:lang w:val="es-ES"/>
              </w:rPr>
              <w:t xml:space="preserve"> es lo que quieres y a partir de lo que quieres empiezas a trabajar. (EF1)</w:t>
            </w:r>
          </w:p>
          <w:p w:rsidR="00A146AC" w:rsidRPr="00A146AC" w:rsidRDefault="00A146AC" w:rsidP="00C32482">
            <w:pPr>
              <w:spacing w:after="120"/>
              <w:jc w:val="both"/>
              <w:rPr>
                <w:rFonts w:ascii="Arial" w:hAnsi="Arial" w:cs="Arial"/>
                <w:sz w:val="20"/>
                <w:szCs w:val="20"/>
                <w:lang w:val="es-ES"/>
              </w:rPr>
            </w:pPr>
            <w:r w:rsidRPr="00A146AC">
              <w:rPr>
                <w:rFonts w:ascii="Arial" w:hAnsi="Arial" w:cs="Arial"/>
                <w:sz w:val="20"/>
                <w:szCs w:val="20"/>
                <w:lang w:val="es-ES"/>
              </w:rPr>
              <w:t xml:space="preserve">En el propedéutico… sentí que esas tres </w:t>
            </w:r>
            <w:r w:rsidR="00354C0D">
              <w:rPr>
                <w:rFonts w:ascii="Arial" w:hAnsi="Arial" w:cs="Arial"/>
                <w:sz w:val="20"/>
                <w:szCs w:val="20"/>
                <w:lang w:val="es-ES"/>
              </w:rPr>
              <w:t>sesiones, aprendí más có</w:t>
            </w:r>
            <w:r w:rsidRPr="00A146AC">
              <w:rPr>
                <w:rFonts w:ascii="Arial" w:hAnsi="Arial" w:cs="Arial"/>
                <w:sz w:val="20"/>
                <w:szCs w:val="20"/>
                <w:lang w:val="es-ES"/>
              </w:rPr>
              <w:t>mo investigar de lo que pude aprender en una licenciatura (EF1)</w:t>
            </w:r>
          </w:p>
          <w:p w:rsidR="00A146AC" w:rsidRPr="00A146AC" w:rsidRDefault="00A146AC" w:rsidP="00C32482">
            <w:pPr>
              <w:widowControl w:val="0"/>
              <w:autoSpaceDE w:val="0"/>
              <w:autoSpaceDN w:val="0"/>
              <w:adjustRightInd w:val="0"/>
              <w:spacing w:after="120"/>
              <w:jc w:val="both"/>
              <w:rPr>
                <w:rFonts w:ascii="Arial" w:eastAsiaTheme="minorEastAsia" w:hAnsi="Arial" w:cs="Arial"/>
                <w:sz w:val="20"/>
                <w:szCs w:val="20"/>
                <w:lang w:val="es-ES" w:eastAsia="es-MX"/>
              </w:rPr>
            </w:pPr>
            <w:r w:rsidRPr="00A146AC">
              <w:rPr>
                <w:rFonts w:ascii="Arial" w:eastAsiaTheme="minorEastAsia" w:hAnsi="Arial" w:cs="Arial"/>
                <w:sz w:val="20"/>
                <w:szCs w:val="20"/>
                <w:lang w:val="es-ES" w:eastAsia="es-MX"/>
              </w:rPr>
              <w:t>Era un terreno totalmente desconocido para mí, yo tenía toda la idea todavía de que lo que no se mide no tiene validez y no sirve, entonces el ver que realmente las clases me han dejado ver que es riguroso el método que se sigue, que tiene parámetros qu</w:t>
            </w:r>
            <w:r w:rsidR="00354C0D">
              <w:rPr>
                <w:rFonts w:ascii="Arial" w:eastAsiaTheme="minorEastAsia" w:hAnsi="Arial" w:cs="Arial"/>
                <w:sz w:val="20"/>
                <w:szCs w:val="20"/>
                <w:lang w:val="es-ES" w:eastAsia="es-MX"/>
              </w:rPr>
              <w:t>e lo pueden hacer confiable y vá</w:t>
            </w:r>
            <w:r w:rsidRPr="00A146AC">
              <w:rPr>
                <w:rFonts w:ascii="Arial" w:eastAsiaTheme="minorEastAsia" w:hAnsi="Arial" w:cs="Arial"/>
                <w:sz w:val="20"/>
                <w:szCs w:val="20"/>
                <w:lang w:val="es-ES" w:eastAsia="es-MX"/>
              </w:rPr>
              <w:t>lido (EF2)</w:t>
            </w:r>
          </w:p>
          <w:p w:rsidR="00A146AC" w:rsidRPr="004A77C2" w:rsidRDefault="00A146AC" w:rsidP="004A77C2">
            <w:pPr>
              <w:widowControl w:val="0"/>
              <w:autoSpaceDE w:val="0"/>
              <w:autoSpaceDN w:val="0"/>
              <w:adjustRightInd w:val="0"/>
              <w:spacing w:after="120"/>
              <w:jc w:val="both"/>
              <w:rPr>
                <w:rFonts w:ascii="Arial" w:eastAsiaTheme="minorEastAsia" w:hAnsi="Arial" w:cs="Arial"/>
                <w:sz w:val="20"/>
                <w:szCs w:val="20"/>
                <w:lang w:val="es-ES" w:eastAsia="es-MX"/>
              </w:rPr>
            </w:pPr>
            <w:r w:rsidRPr="00A146AC">
              <w:rPr>
                <w:rFonts w:ascii="Arial" w:eastAsiaTheme="minorEastAsia" w:hAnsi="Arial" w:cs="Arial"/>
                <w:sz w:val="20"/>
                <w:szCs w:val="20"/>
                <w:lang w:val="es-ES" w:eastAsia="es-MX"/>
              </w:rPr>
              <w:t>Encontré un refuerzo, un apoyo en cuanto a la investigación que sus metodologías de la investigación no las había yo abordado con esa profundidad en [la especialidad] y aquí pues encuentro otro tipo de herramientas, entonces</w:t>
            </w:r>
            <w:r w:rsidR="00354C0D">
              <w:rPr>
                <w:rFonts w:ascii="Arial" w:eastAsiaTheme="minorEastAsia" w:hAnsi="Arial" w:cs="Arial"/>
                <w:sz w:val="20"/>
                <w:szCs w:val="20"/>
                <w:lang w:val="es-ES" w:eastAsia="es-MX"/>
              </w:rPr>
              <w:t>,</w:t>
            </w:r>
            <w:r w:rsidRPr="00A146AC">
              <w:rPr>
                <w:rFonts w:ascii="Arial" w:eastAsiaTheme="minorEastAsia" w:hAnsi="Arial" w:cs="Arial"/>
                <w:sz w:val="20"/>
                <w:szCs w:val="20"/>
                <w:lang w:val="es-ES" w:eastAsia="es-MX"/>
              </w:rPr>
              <w:t xml:space="preserve"> eso me ha fortalecido en lo de la investigación (EF4)</w:t>
            </w:r>
          </w:p>
        </w:tc>
      </w:tr>
    </w:tbl>
    <w:p w:rsidR="00500150" w:rsidRDefault="00C32482" w:rsidP="00CA6421">
      <w:pPr>
        <w:spacing w:after="0" w:line="240" w:lineRule="auto"/>
        <w:rPr>
          <w:rFonts w:ascii="Arial" w:hAnsi="Arial" w:cs="Arial"/>
          <w:bCs/>
          <w:sz w:val="20"/>
          <w:szCs w:val="20"/>
        </w:rPr>
      </w:pPr>
      <w:r w:rsidRPr="00945697">
        <w:rPr>
          <w:rFonts w:ascii="Arial" w:hAnsi="Arial" w:cs="Arial"/>
          <w:b/>
          <w:bCs/>
          <w:sz w:val="20"/>
          <w:szCs w:val="20"/>
        </w:rPr>
        <w:t>Fuente:</w:t>
      </w:r>
      <w:r w:rsidRPr="00945697">
        <w:rPr>
          <w:rFonts w:ascii="Arial" w:hAnsi="Arial" w:cs="Arial"/>
          <w:bCs/>
          <w:sz w:val="20"/>
          <w:szCs w:val="20"/>
        </w:rPr>
        <w:t xml:space="preserve"> Elaboración propia</w:t>
      </w:r>
    </w:p>
    <w:p w:rsidR="00354C0D" w:rsidRPr="00945697" w:rsidRDefault="00354C0D" w:rsidP="00CA6421">
      <w:pPr>
        <w:spacing w:after="0" w:line="240" w:lineRule="auto"/>
        <w:rPr>
          <w:rFonts w:ascii="Arial" w:hAnsi="Arial" w:cs="Arial"/>
          <w:bCs/>
          <w:sz w:val="20"/>
          <w:szCs w:val="20"/>
        </w:rPr>
      </w:pPr>
    </w:p>
    <w:p w:rsidR="00322797" w:rsidRPr="00A44396" w:rsidRDefault="00C32482" w:rsidP="00CB71E6">
      <w:pPr>
        <w:spacing w:after="240" w:line="480" w:lineRule="auto"/>
        <w:jc w:val="both"/>
        <w:rPr>
          <w:rFonts w:ascii="Arial" w:hAnsi="Arial" w:cs="Arial"/>
          <w:bCs/>
          <w:sz w:val="24"/>
          <w:szCs w:val="24"/>
        </w:rPr>
      </w:pPr>
      <w:r w:rsidRPr="00A44396">
        <w:rPr>
          <w:rFonts w:ascii="Arial" w:hAnsi="Arial" w:cs="Arial"/>
          <w:bCs/>
          <w:sz w:val="24"/>
          <w:szCs w:val="24"/>
        </w:rPr>
        <w:t>En cuanto a la formación en investigación, las estudiantes tenían pocos referentes investigativos</w:t>
      </w:r>
      <w:r w:rsidR="00945697" w:rsidRPr="00A44396">
        <w:rPr>
          <w:rFonts w:ascii="Arial" w:hAnsi="Arial" w:cs="Arial"/>
          <w:bCs/>
          <w:sz w:val="24"/>
          <w:szCs w:val="24"/>
        </w:rPr>
        <w:t xml:space="preserve"> a su ingreso en la maestría, </w:t>
      </w:r>
      <w:r w:rsidRPr="00A44396">
        <w:rPr>
          <w:rFonts w:ascii="Arial" w:hAnsi="Arial" w:cs="Arial"/>
          <w:bCs/>
          <w:sz w:val="24"/>
          <w:szCs w:val="24"/>
        </w:rPr>
        <w:t xml:space="preserve">aunque </w:t>
      </w:r>
      <w:r w:rsidR="00322797" w:rsidRPr="00A44396">
        <w:rPr>
          <w:rFonts w:ascii="Arial" w:hAnsi="Arial" w:cs="Arial"/>
          <w:bCs/>
          <w:sz w:val="24"/>
          <w:szCs w:val="24"/>
        </w:rPr>
        <w:t xml:space="preserve">dos alumnas </w:t>
      </w:r>
      <w:r w:rsidRPr="00A44396">
        <w:rPr>
          <w:rFonts w:ascii="Arial" w:hAnsi="Arial" w:cs="Arial"/>
          <w:bCs/>
          <w:sz w:val="24"/>
          <w:szCs w:val="24"/>
        </w:rPr>
        <w:t>dicen haber hecho tesina</w:t>
      </w:r>
      <w:r w:rsidR="00322797" w:rsidRPr="00A44396">
        <w:rPr>
          <w:rFonts w:ascii="Arial" w:hAnsi="Arial" w:cs="Arial"/>
          <w:bCs/>
          <w:sz w:val="24"/>
          <w:szCs w:val="24"/>
        </w:rPr>
        <w:t>, a su vez reconocían no tener una experiencia sólida de inves</w:t>
      </w:r>
      <w:r w:rsidR="00945697" w:rsidRPr="00A44396">
        <w:rPr>
          <w:rFonts w:ascii="Arial" w:hAnsi="Arial" w:cs="Arial"/>
          <w:bCs/>
          <w:sz w:val="24"/>
          <w:szCs w:val="24"/>
        </w:rPr>
        <w:t>tigación, de lo cual se dan cuen</w:t>
      </w:r>
      <w:r w:rsidR="00322797" w:rsidRPr="00A44396">
        <w:rPr>
          <w:rFonts w:ascii="Arial" w:hAnsi="Arial" w:cs="Arial"/>
          <w:bCs/>
          <w:sz w:val="24"/>
          <w:szCs w:val="24"/>
        </w:rPr>
        <w:t>ta al cursar la maestría, y haciendo una mirada retrospectiva ven las limitaciones de las tesinas que hicieron</w:t>
      </w:r>
      <w:r w:rsidR="00A41EFF" w:rsidRPr="00A44396">
        <w:rPr>
          <w:rFonts w:ascii="Arial" w:hAnsi="Arial" w:cs="Arial"/>
          <w:bCs/>
          <w:sz w:val="24"/>
          <w:szCs w:val="24"/>
        </w:rPr>
        <w:t>, esto ahora que ya tienen una mayor formación en el campo investigativo</w:t>
      </w:r>
      <w:r w:rsidR="00322797" w:rsidRPr="00A44396">
        <w:rPr>
          <w:rFonts w:ascii="Arial" w:hAnsi="Arial" w:cs="Arial"/>
          <w:bCs/>
          <w:sz w:val="24"/>
          <w:szCs w:val="24"/>
        </w:rPr>
        <w:t xml:space="preserve">. </w:t>
      </w:r>
    </w:p>
    <w:p w:rsidR="00C32482" w:rsidRPr="00A44396" w:rsidRDefault="00322797" w:rsidP="00CB71E6">
      <w:pPr>
        <w:spacing w:after="240" w:line="480" w:lineRule="auto"/>
        <w:jc w:val="both"/>
        <w:rPr>
          <w:rFonts w:ascii="Arial" w:hAnsi="Arial" w:cs="Arial"/>
          <w:bCs/>
          <w:sz w:val="24"/>
          <w:szCs w:val="24"/>
        </w:rPr>
      </w:pPr>
      <w:r w:rsidRPr="00A44396">
        <w:rPr>
          <w:rFonts w:ascii="Arial" w:hAnsi="Arial" w:cs="Arial"/>
          <w:bCs/>
          <w:sz w:val="24"/>
          <w:szCs w:val="24"/>
        </w:rPr>
        <w:t xml:space="preserve">Otras dos alumnas </w:t>
      </w:r>
      <w:r w:rsidR="00C32482" w:rsidRPr="00A44396">
        <w:rPr>
          <w:rFonts w:ascii="Arial" w:hAnsi="Arial" w:cs="Arial"/>
          <w:bCs/>
          <w:sz w:val="24"/>
          <w:szCs w:val="24"/>
        </w:rPr>
        <w:t>habían hecho una tesis</w:t>
      </w:r>
      <w:r w:rsidRPr="00A44396">
        <w:rPr>
          <w:rFonts w:ascii="Arial" w:hAnsi="Arial" w:cs="Arial"/>
          <w:bCs/>
          <w:sz w:val="24"/>
          <w:szCs w:val="24"/>
        </w:rPr>
        <w:t xml:space="preserve"> en la especialidad, sin embargo,</w:t>
      </w:r>
      <w:r w:rsidR="00C32482" w:rsidRPr="00A44396">
        <w:rPr>
          <w:rFonts w:ascii="Arial" w:hAnsi="Arial" w:cs="Arial"/>
          <w:bCs/>
          <w:sz w:val="24"/>
          <w:szCs w:val="24"/>
        </w:rPr>
        <w:t xml:space="preserve"> no habían tenido la profundidad metodológica </w:t>
      </w:r>
      <w:r w:rsidRPr="00A44396">
        <w:rPr>
          <w:rFonts w:ascii="Arial" w:hAnsi="Arial" w:cs="Arial"/>
          <w:bCs/>
          <w:sz w:val="24"/>
          <w:szCs w:val="24"/>
        </w:rPr>
        <w:t xml:space="preserve">que encontraron en la maestría, </w:t>
      </w:r>
      <w:r w:rsidR="00C32482" w:rsidRPr="00A44396">
        <w:rPr>
          <w:rFonts w:ascii="Arial" w:hAnsi="Arial" w:cs="Arial"/>
          <w:bCs/>
          <w:sz w:val="24"/>
          <w:szCs w:val="24"/>
        </w:rPr>
        <w:t xml:space="preserve">su experiencia previa estaba muy amarrada a los directores de tesis que antes </w:t>
      </w:r>
      <w:r w:rsidRPr="00A44396">
        <w:rPr>
          <w:rFonts w:ascii="Arial" w:hAnsi="Arial" w:cs="Arial"/>
          <w:bCs/>
          <w:sz w:val="24"/>
          <w:szCs w:val="24"/>
        </w:rPr>
        <w:t>tuvieron, una de ellas</w:t>
      </w:r>
      <w:r w:rsidR="00C32482" w:rsidRPr="00A44396">
        <w:rPr>
          <w:rFonts w:ascii="Arial" w:hAnsi="Arial" w:cs="Arial"/>
          <w:bCs/>
          <w:sz w:val="24"/>
          <w:szCs w:val="24"/>
        </w:rPr>
        <w:t xml:space="preserve"> hablaba de imposición en su entorno donde estudió la especialidad y de una visión </w:t>
      </w:r>
      <w:r w:rsidRPr="00A44396">
        <w:rPr>
          <w:rFonts w:ascii="Arial" w:hAnsi="Arial" w:cs="Arial"/>
          <w:bCs/>
          <w:sz w:val="24"/>
          <w:szCs w:val="24"/>
        </w:rPr>
        <w:t>totalmente</w:t>
      </w:r>
      <w:r w:rsidR="00C32482" w:rsidRPr="00A44396">
        <w:rPr>
          <w:rFonts w:ascii="Arial" w:hAnsi="Arial" w:cs="Arial"/>
          <w:bCs/>
          <w:sz w:val="24"/>
          <w:szCs w:val="24"/>
        </w:rPr>
        <w:t xml:space="preserve"> cuantitativa</w:t>
      </w:r>
      <w:r w:rsidRPr="00A44396">
        <w:rPr>
          <w:rFonts w:ascii="Arial" w:hAnsi="Arial" w:cs="Arial"/>
          <w:bCs/>
          <w:sz w:val="24"/>
          <w:szCs w:val="24"/>
        </w:rPr>
        <w:t>,</w:t>
      </w:r>
      <w:r w:rsidR="00C32482" w:rsidRPr="00A44396">
        <w:rPr>
          <w:rFonts w:ascii="Arial" w:hAnsi="Arial" w:cs="Arial"/>
          <w:bCs/>
          <w:sz w:val="24"/>
          <w:szCs w:val="24"/>
        </w:rPr>
        <w:t xml:space="preserve"> la otra estudiante comentaba que había metodologías de investigación que no conocía y no las había abordado antes, sin embargo</w:t>
      </w:r>
      <w:r w:rsidRPr="00A44396">
        <w:rPr>
          <w:rFonts w:ascii="Arial" w:hAnsi="Arial" w:cs="Arial"/>
          <w:bCs/>
          <w:sz w:val="24"/>
          <w:szCs w:val="24"/>
        </w:rPr>
        <w:t>,</w:t>
      </w:r>
      <w:r w:rsidR="00C32482" w:rsidRPr="00A44396">
        <w:rPr>
          <w:rFonts w:ascii="Arial" w:hAnsi="Arial" w:cs="Arial"/>
          <w:bCs/>
          <w:sz w:val="24"/>
          <w:szCs w:val="24"/>
        </w:rPr>
        <w:t xml:space="preserve"> en la maestría descubren diferentes formas de investigar y de acercarse al conocimiento educativo</w:t>
      </w:r>
      <w:r w:rsidRPr="00A44396">
        <w:rPr>
          <w:rFonts w:ascii="Arial" w:hAnsi="Arial" w:cs="Arial"/>
          <w:bCs/>
          <w:sz w:val="24"/>
          <w:szCs w:val="24"/>
        </w:rPr>
        <w:t>, lo cual viene a ampliar sus conocimientos previos en lo investigativo</w:t>
      </w:r>
      <w:r w:rsidR="00C32482" w:rsidRPr="00A44396">
        <w:rPr>
          <w:rFonts w:ascii="Arial" w:hAnsi="Arial" w:cs="Arial"/>
          <w:bCs/>
          <w:sz w:val="24"/>
          <w:szCs w:val="24"/>
        </w:rPr>
        <w:t xml:space="preserve">.  </w:t>
      </w:r>
    </w:p>
    <w:p w:rsidR="00A44396" w:rsidRPr="00A44396" w:rsidRDefault="00D93851" w:rsidP="00A44396">
      <w:pPr>
        <w:spacing w:after="240" w:line="480" w:lineRule="auto"/>
        <w:jc w:val="both"/>
        <w:rPr>
          <w:rFonts w:ascii="Arial" w:hAnsi="Arial" w:cs="Arial"/>
          <w:bCs/>
          <w:sz w:val="24"/>
          <w:szCs w:val="24"/>
        </w:rPr>
      </w:pPr>
      <w:r w:rsidRPr="00A44396">
        <w:rPr>
          <w:rFonts w:ascii="Arial" w:hAnsi="Arial" w:cs="Arial"/>
          <w:bCs/>
          <w:sz w:val="24"/>
          <w:szCs w:val="24"/>
        </w:rPr>
        <w:lastRenderedPageBreak/>
        <w:t>Del proceso de codificación y categorización de datos, resaltan varios aspectos qu</w:t>
      </w:r>
      <w:r w:rsidR="00A44396" w:rsidRPr="00A44396">
        <w:rPr>
          <w:rFonts w:ascii="Arial" w:hAnsi="Arial" w:cs="Arial"/>
          <w:bCs/>
          <w:sz w:val="24"/>
          <w:szCs w:val="24"/>
        </w:rPr>
        <w:t xml:space="preserve">e se representan a través de la siguiente red de códigos, en donde </w:t>
      </w:r>
      <w:r w:rsidR="00A44396" w:rsidRPr="00A44396">
        <w:rPr>
          <w:rFonts w:ascii="Arial" w:hAnsi="Arial" w:cs="Arial"/>
          <w:bCs/>
          <w:sz w:val="24"/>
          <w:szCs w:val="24"/>
        </w:rPr>
        <w:t xml:space="preserve">se destacan aspectos como la relación del </w:t>
      </w:r>
      <w:proofErr w:type="spellStart"/>
      <w:r w:rsidR="00A44396" w:rsidRPr="00A44396">
        <w:rPr>
          <w:rFonts w:ascii="Arial" w:hAnsi="Arial" w:cs="Arial"/>
          <w:bCs/>
          <w:sz w:val="24"/>
          <w:szCs w:val="24"/>
        </w:rPr>
        <w:t>tesista</w:t>
      </w:r>
      <w:proofErr w:type="spellEnd"/>
      <w:r w:rsidR="00A44396" w:rsidRPr="00A44396">
        <w:rPr>
          <w:rFonts w:ascii="Arial" w:hAnsi="Arial" w:cs="Arial"/>
          <w:bCs/>
          <w:sz w:val="24"/>
          <w:szCs w:val="24"/>
        </w:rPr>
        <w:t xml:space="preserve"> con el director de tesis, los coloquios de investigación, la experiencia previa que se tiene en investigación, así como lo que los estudiantes llaman a</w:t>
      </w:r>
      <w:r w:rsidR="00A44396">
        <w:rPr>
          <w:rFonts w:ascii="Arial" w:hAnsi="Arial" w:cs="Arial"/>
          <w:bCs/>
          <w:sz w:val="24"/>
          <w:szCs w:val="24"/>
        </w:rPr>
        <w:t>mor-odio hacia la investigación por</w:t>
      </w:r>
      <w:r w:rsidR="00A44396" w:rsidRPr="00A44396">
        <w:rPr>
          <w:rFonts w:ascii="Arial" w:hAnsi="Arial" w:cs="Arial"/>
          <w:bCs/>
          <w:sz w:val="24"/>
          <w:szCs w:val="24"/>
        </w:rPr>
        <w:t xml:space="preserve"> </w:t>
      </w:r>
      <w:r w:rsidR="00A44396" w:rsidRPr="00A44396">
        <w:rPr>
          <w:rFonts w:ascii="Arial" w:hAnsi="Arial" w:cs="Arial"/>
          <w:bCs/>
          <w:sz w:val="24"/>
          <w:szCs w:val="24"/>
        </w:rPr>
        <w:t>las dificultades que se tienen</w:t>
      </w:r>
      <w:r w:rsidR="00A44396">
        <w:rPr>
          <w:rFonts w:ascii="Arial" w:hAnsi="Arial" w:cs="Arial"/>
          <w:bCs/>
          <w:sz w:val="24"/>
          <w:szCs w:val="24"/>
        </w:rPr>
        <w:t xml:space="preserve"> tanto en los coloquios como a veces de falta de comunicación con sus directores</w:t>
      </w:r>
      <w:r w:rsidR="00A44396" w:rsidRPr="00A44396">
        <w:rPr>
          <w:rFonts w:ascii="Arial" w:hAnsi="Arial" w:cs="Arial"/>
          <w:bCs/>
          <w:sz w:val="24"/>
          <w:szCs w:val="24"/>
        </w:rPr>
        <w:t xml:space="preserve">, </w:t>
      </w:r>
      <w:r w:rsidR="00A44396" w:rsidRPr="00A44396">
        <w:rPr>
          <w:rFonts w:ascii="Arial" w:hAnsi="Arial" w:cs="Arial"/>
          <w:bCs/>
          <w:sz w:val="24"/>
          <w:szCs w:val="24"/>
        </w:rPr>
        <w:t>los coloquios no siempre las experiencias son positivas, porque a veces se sufre por el nerviosismo o por no tener bases suficientes para la defensa de las ideas</w:t>
      </w:r>
      <w:r w:rsidR="00A44396" w:rsidRPr="00A44396">
        <w:rPr>
          <w:rFonts w:ascii="Arial" w:hAnsi="Arial" w:cs="Arial"/>
          <w:bCs/>
          <w:sz w:val="24"/>
          <w:szCs w:val="24"/>
        </w:rPr>
        <w:t xml:space="preserve"> ante la comunidad educativa</w:t>
      </w:r>
      <w:r w:rsidR="00A44396" w:rsidRPr="00A44396">
        <w:rPr>
          <w:rFonts w:ascii="Arial" w:hAnsi="Arial" w:cs="Arial"/>
          <w:bCs/>
          <w:sz w:val="24"/>
          <w:szCs w:val="24"/>
        </w:rPr>
        <w:t xml:space="preserve">. </w:t>
      </w:r>
    </w:p>
    <w:p w:rsidR="00D93851" w:rsidRPr="00D93851" w:rsidRDefault="00D93851" w:rsidP="00CB71E6">
      <w:pPr>
        <w:spacing w:after="240" w:line="480" w:lineRule="auto"/>
        <w:jc w:val="both"/>
        <w:rPr>
          <w:rFonts w:ascii="Arial" w:hAnsi="Arial" w:cs="Arial"/>
          <w:bCs/>
          <w:sz w:val="20"/>
          <w:szCs w:val="20"/>
        </w:rPr>
      </w:pPr>
      <w:r w:rsidRPr="00D93851">
        <w:rPr>
          <w:rFonts w:ascii="Arial" w:hAnsi="Arial" w:cs="Arial"/>
          <w:bCs/>
          <w:sz w:val="20"/>
          <w:szCs w:val="20"/>
        </w:rPr>
        <w:t>Figura 1. La formación investigativa y su red de relaciones.</w:t>
      </w:r>
    </w:p>
    <w:p w:rsidR="00D93851" w:rsidRPr="00A41EFF" w:rsidRDefault="00D93851" w:rsidP="00CB71E6">
      <w:pPr>
        <w:spacing w:after="240" w:line="480" w:lineRule="auto"/>
        <w:jc w:val="both"/>
        <w:rPr>
          <w:rFonts w:ascii="Arial" w:hAnsi="Arial" w:cs="Arial"/>
          <w:bCs/>
        </w:rPr>
      </w:pPr>
      <w:r w:rsidRPr="00D93851">
        <w:rPr>
          <w:rFonts w:ascii="Arial" w:hAnsi="Arial" w:cs="Arial"/>
          <w:bCs/>
          <w:noProof/>
          <w:lang w:eastAsia="es-MX"/>
        </w:rPr>
        <w:drawing>
          <wp:inline distT="0" distB="0" distL="0" distR="0">
            <wp:extent cx="5968798" cy="2769079"/>
            <wp:effectExtent l="19050" t="19050" r="13335" b="12700"/>
            <wp:docPr id="1" name="Imagen 1" descr="E:\Formación en investigación gen 2013.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ormación en investigación gen 2013.e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1349" cy="2779541"/>
                    </a:xfrm>
                    <a:prstGeom prst="rect">
                      <a:avLst/>
                    </a:prstGeom>
                    <a:noFill/>
                    <a:ln>
                      <a:solidFill>
                        <a:schemeClr val="tx1"/>
                      </a:solidFill>
                    </a:ln>
                  </pic:spPr>
                </pic:pic>
              </a:graphicData>
            </a:graphic>
          </wp:inline>
        </w:drawing>
      </w:r>
    </w:p>
    <w:p w:rsidR="00D93851" w:rsidRDefault="00D93851" w:rsidP="00CB71E6">
      <w:pPr>
        <w:spacing w:after="240" w:line="480" w:lineRule="auto"/>
        <w:rPr>
          <w:rFonts w:ascii="Arial" w:hAnsi="Arial" w:cs="Arial"/>
          <w:b/>
          <w:bCs/>
          <w:sz w:val="20"/>
          <w:szCs w:val="20"/>
        </w:rPr>
      </w:pPr>
      <w:r w:rsidRPr="00D93851">
        <w:rPr>
          <w:rFonts w:ascii="Arial" w:hAnsi="Arial" w:cs="Arial"/>
          <w:b/>
          <w:bCs/>
          <w:sz w:val="20"/>
          <w:szCs w:val="20"/>
        </w:rPr>
        <w:t xml:space="preserve">Fuente: </w:t>
      </w:r>
      <w:r w:rsidRPr="00D93851">
        <w:rPr>
          <w:rFonts w:ascii="Arial" w:hAnsi="Arial" w:cs="Arial"/>
          <w:bCs/>
          <w:sz w:val="20"/>
          <w:szCs w:val="20"/>
        </w:rPr>
        <w:t>Elaboración propia.</w:t>
      </w:r>
      <w:r w:rsidRPr="00D93851">
        <w:rPr>
          <w:rFonts w:ascii="Arial" w:hAnsi="Arial" w:cs="Arial"/>
          <w:b/>
          <w:bCs/>
          <w:sz w:val="20"/>
          <w:szCs w:val="20"/>
        </w:rPr>
        <w:t xml:space="preserve"> </w:t>
      </w:r>
    </w:p>
    <w:p w:rsidR="00A44396" w:rsidRDefault="00A44396" w:rsidP="00CB71E6">
      <w:pPr>
        <w:spacing w:after="240" w:line="480" w:lineRule="auto"/>
        <w:rPr>
          <w:rFonts w:ascii="Arial" w:hAnsi="Arial" w:cs="Arial"/>
          <w:b/>
          <w:bCs/>
          <w:sz w:val="20"/>
          <w:szCs w:val="20"/>
        </w:rPr>
      </w:pPr>
    </w:p>
    <w:p w:rsidR="00A44396" w:rsidRPr="00D93851" w:rsidRDefault="00A44396" w:rsidP="00CB71E6">
      <w:pPr>
        <w:spacing w:after="240" w:line="480" w:lineRule="auto"/>
        <w:rPr>
          <w:rFonts w:ascii="Arial" w:hAnsi="Arial" w:cs="Arial"/>
          <w:b/>
          <w:bCs/>
          <w:sz w:val="20"/>
          <w:szCs w:val="20"/>
        </w:rPr>
      </w:pPr>
    </w:p>
    <w:p w:rsidR="00CA6421" w:rsidRPr="00A44396" w:rsidRDefault="00CB71E6" w:rsidP="00CB71E6">
      <w:pPr>
        <w:spacing w:after="240" w:line="480" w:lineRule="auto"/>
        <w:rPr>
          <w:rFonts w:ascii="Arial" w:hAnsi="Arial" w:cs="Arial"/>
          <w:b/>
          <w:bCs/>
          <w:sz w:val="24"/>
          <w:szCs w:val="24"/>
        </w:rPr>
      </w:pPr>
      <w:r w:rsidRPr="00A44396">
        <w:rPr>
          <w:rFonts w:ascii="Arial" w:hAnsi="Arial" w:cs="Arial"/>
          <w:b/>
          <w:bCs/>
          <w:sz w:val="24"/>
          <w:szCs w:val="24"/>
        </w:rPr>
        <w:lastRenderedPageBreak/>
        <w:t>Conclusiones</w:t>
      </w:r>
    </w:p>
    <w:p w:rsidR="00322797" w:rsidRPr="00A44396" w:rsidRDefault="00322797" w:rsidP="00CB71E6">
      <w:pPr>
        <w:spacing w:after="240" w:line="480" w:lineRule="auto"/>
        <w:jc w:val="both"/>
        <w:rPr>
          <w:rFonts w:ascii="Arial" w:hAnsi="Arial" w:cs="Arial"/>
          <w:bCs/>
          <w:sz w:val="24"/>
          <w:szCs w:val="24"/>
        </w:rPr>
      </w:pPr>
      <w:r w:rsidRPr="00A44396">
        <w:rPr>
          <w:rFonts w:ascii="Arial" w:hAnsi="Arial" w:cs="Arial"/>
          <w:bCs/>
          <w:sz w:val="24"/>
          <w:szCs w:val="24"/>
        </w:rPr>
        <w:t xml:space="preserve">En el caso de la maestría que nos ocupa, podemos ver los testimonios de las estudiantes, en donde </w:t>
      </w:r>
      <w:r w:rsidR="00693630" w:rsidRPr="00A44396">
        <w:rPr>
          <w:rFonts w:ascii="Arial" w:hAnsi="Arial" w:cs="Arial"/>
          <w:bCs/>
          <w:sz w:val="24"/>
          <w:szCs w:val="24"/>
        </w:rPr>
        <w:t xml:space="preserve">en </w:t>
      </w:r>
      <w:r w:rsidRPr="00A44396">
        <w:rPr>
          <w:rFonts w:ascii="Arial" w:hAnsi="Arial" w:cs="Arial"/>
          <w:bCs/>
          <w:sz w:val="24"/>
          <w:szCs w:val="24"/>
        </w:rPr>
        <w:t>la parte investigativa, hablan en un primer momento de una parte más t</w:t>
      </w:r>
      <w:r w:rsidR="00354C0D" w:rsidRPr="00A44396">
        <w:rPr>
          <w:rFonts w:ascii="Arial" w:hAnsi="Arial" w:cs="Arial"/>
          <w:bCs/>
          <w:sz w:val="24"/>
          <w:szCs w:val="24"/>
        </w:rPr>
        <w:t>eórica y romántica de cómo se hace</w:t>
      </w:r>
      <w:r w:rsidRPr="00A44396">
        <w:rPr>
          <w:rFonts w:ascii="Arial" w:hAnsi="Arial" w:cs="Arial"/>
          <w:bCs/>
          <w:sz w:val="24"/>
          <w:szCs w:val="24"/>
        </w:rPr>
        <w:t xml:space="preserve"> investigación, y ya como parte de los seminarios se ven enfrentadas a la parte práctica de hacer la investigación, de leer, de plantear un problema, defin</w:t>
      </w:r>
      <w:r w:rsidR="00945697" w:rsidRPr="00A44396">
        <w:rPr>
          <w:rFonts w:ascii="Arial" w:hAnsi="Arial" w:cs="Arial"/>
          <w:bCs/>
          <w:sz w:val="24"/>
          <w:szCs w:val="24"/>
        </w:rPr>
        <w:t>ir qué quieren investigar, elaborar</w:t>
      </w:r>
      <w:r w:rsidRPr="00A44396">
        <w:rPr>
          <w:rFonts w:ascii="Arial" w:hAnsi="Arial" w:cs="Arial"/>
          <w:bCs/>
          <w:sz w:val="24"/>
          <w:szCs w:val="24"/>
        </w:rPr>
        <w:t xml:space="preserve"> el fundamento teórico y metodológico, y de ir haciendo y rehaciendo sus avances de investigación, con el apoyo de sus directores de tesis, y de los comentarios que obtienen en los coloquios y en los comités de tesis. </w:t>
      </w:r>
    </w:p>
    <w:p w:rsidR="00322797" w:rsidRPr="00A44396" w:rsidRDefault="00322797" w:rsidP="00CB71E6">
      <w:pPr>
        <w:spacing w:after="240" w:line="480" w:lineRule="auto"/>
        <w:jc w:val="both"/>
        <w:rPr>
          <w:rFonts w:ascii="Arial" w:hAnsi="Arial" w:cs="Arial"/>
          <w:bCs/>
          <w:sz w:val="24"/>
          <w:szCs w:val="24"/>
        </w:rPr>
      </w:pPr>
      <w:r w:rsidRPr="00A44396">
        <w:rPr>
          <w:rFonts w:ascii="Arial" w:hAnsi="Arial" w:cs="Arial"/>
          <w:bCs/>
          <w:sz w:val="24"/>
          <w:szCs w:val="24"/>
        </w:rPr>
        <w:t>La parte investigativa es una formación que les da la maestría y que algunas de ellas no pensaban que se diera en una maestría profesionalizante, como que ubicaban más la formación pedagógica como parte d</w:t>
      </w:r>
      <w:r w:rsidR="00945697" w:rsidRPr="00A44396">
        <w:rPr>
          <w:rFonts w:ascii="Arial" w:hAnsi="Arial" w:cs="Arial"/>
          <w:bCs/>
          <w:sz w:val="24"/>
          <w:szCs w:val="24"/>
        </w:rPr>
        <w:t>e lo que sería el posgrado, y l</w:t>
      </w:r>
      <w:r w:rsidRPr="00A44396">
        <w:rPr>
          <w:rFonts w:ascii="Arial" w:hAnsi="Arial" w:cs="Arial"/>
          <w:bCs/>
          <w:sz w:val="24"/>
          <w:szCs w:val="24"/>
        </w:rPr>
        <w:t xml:space="preserve">a investigación es algo que </w:t>
      </w:r>
      <w:r w:rsidR="004A77C2" w:rsidRPr="00A44396">
        <w:rPr>
          <w:rFonts w:ascii="Arial" w:hAnsi="Arial" w:cs="Arial"/>
          <w:bCs/>
          <w:sz w:val="24"/>
          <w:szCs w:val="24"/>
        </w:rPr>
        <w:t>dé</w:t>
      </w:r>
      <w:r w:rsidRPr="00A44396">
        <w:rPr>
          <w:rFonts w:ascii="Arial" w:hAnsi="Arial" w:cs="Arial"/>
          <w:bCs/>
          <w:sz w:val="24"/>
          <w:szCs w:val="24"/>
        </w:rPr>
        <w:t xml:space="preserve"> inicio les sorprende, por ver la importancia que se le da, y aunque algunas</w:t>
      </w:r>
      <w:r w:rsidR="00693630" w:rsidRPr="00A44396">
        <w:rPr>
          <w:rFonts w:ascii="Arial" w:hAnsi="Arial" w:cs="Arial"/>
          <w:bCs/>
          <w:sz w:val="24"/>
          <w:szCs w:val="24"/>
        </w:rPr>
        <w:t xml:space="preserve"> informantes declaraban no </w:t>
      </w:r>
      <w:r w:rsidR="00A44396" w:rsidRPr="00A44396">
        <w:rPr>
          <w:rFonts w:ascii="Arial" w:hAnsi="Arial" w:cs="Arial"/>
          <w:bCs/>
          <w:sz w:val="24"/>
          <w:szCs w:val="24"/>
        </w:rPr>
        <w:t>están</w:t>
      </w:r>
      <w:r w:rsidRPr="00A44396">
        <w:rPr>
          <w:rFonts w:ascii="Arial" w:hAnsi="Arial" w:cs="Arial"/>
          <w:bCs/>
          <w:sz w:val="24"/>
          <w:szCs w:val="24"/>
        </w:rPr>
        <w:t xml:space="preserve"> muy felices por ello, han aprendido a valorar la parte investigativa y lo que ello aporta a su práctica educativa. </w:t>
      </w:r>
    </w:p>
    <w:p w:rsidR="004A77C2" w:rsidRPr="00A41EFF" w:rsidRDefault="004A77C2" w:rsidP="00CB71E6">
      <w:pPr>
        <w:spacing w:after="240" w:line="240" w:lineRule="auto"/>
        <w:ind w:left="567" w:right="567"/>
        <w:jc w:val="both"/>
        <w:rPr>
          <w:rFonts w:ascii="Arial" w:eastAsia="Times New Roman" w:hAnsi="Arial" w:cs="Arial"/>
          <w:sz w:val="20"/>
          <w:szCs w:val="20"/>
          <w:lang w:eastAsia="es-MX"/>
        </w:rPr>
      </w:pPr>
      <w:r w:rsidRPr="00A41EFF">
        <w:rPr>
          <w:rFonts w:ascii="Arial" w:eastAsia="Times New Roman" w:hAnsi="Arial" w:cs="Arial"/>
          <w:sz w:val="20"/>
          <w:szCs w:val="20"/>
          <w:lang w:eastAsia="es-MX"/>
        </w:rPr>
        <w:t xml:space="preserve">No es que uno vaya peleado con el otro y por supuesto que cuando se hace investigación educativa se busca mejorar alguna práctica docente, no es blanco o negro pero si considero que la maestría tiene una ligera carga hacia el </w:t>
      </w:r>
      <w:proofErr w:type="spellStart"/>
      <w:r w:rsidRPr="00A41EFF">
        <w:rPr>
          <w:rFonts w:ascii="Arial" w:eastAsia="Times New Roman" w:hAnsi="Arial" w:cs="Arial"/>
          <w:i/>
          <w:sz w:val="20"/>
          <w:szCs w:val="20"/>
          <w:lang w:eastAsia="es-MX"/>
        </w:rPr>
        <w:t>habitus</w:t>
      </w:r>
      <w:proofErr w:type="spellEnd"/>
      <w:r w:rsidRPr="00A41EFF">
        <w:rPr>
          <w:rFonts w:ascii="Arial" w:eastAsia="Times New Roman" w:hAnsi="Arial" w:cs="Arial"/>
          <w:sz w:val="20"/>
          <w:szCs w:val="20"/>
          <w:lang w:eastAsia="es-MX"/>
        </w:rPr>
        <w:t xml:space="preserve"> del científico, o al menos así la he percibido yo. (Foro de discusión, M.C. de la Educación)</w:t>
      </w:r>
    </w:p>
    <w:p w:rsidR="004A77C2" w:rsidRPr="00A44396" w:rsidRDefault="00A44396" w:rsidP="00CB71E6">
      <w:pPr>
        <w:spacing w:after="240" w:line="480" w:lineRule="auto"/>
        <w:jc w:val="both"/>
        <w:rPr>
          <w:rFonts w:ascii="Arial" w:hAnsi="Arial" w:cs="Arial"/>
          <w:bCs/>
          <w:sz w:val="24"/>
          <w:szCs w:val="24"/>
        </w:rPr>
      </w:pPr>
      <w:r>
        <w:rPr>
          <w:rFonts w:ascii="Arial" w:hAnsi="Arial" w:cs="Arial"/>
          <w:bCs/>
          <w:sz w:val="24"/>
          <w:szCs w:val="24"/>
        </w:rPr>
        <w:t>A los ojos de la</w:t>
      </w:r>
      <w:r w:rsidR="004A77C2" w:rsidRPr="00A44396">
        <w:rPr>
          <w:rFonts w:ascii="Arial" w:hAnsi="Arial" w:cs="Arial"/>
          <w:bCs/>
          <w:sz w:val="24"/>
          <w:szCs w:val="24"/>
        </w:rPr>
        <w:t xml:space="preserve">s estudiantes, parece que se prioriza la formación investigativa en la maestría, sin embargo, esto podría ser por la importancia que se le da a la tesis, dándole al currículum tres cursos obligatorios de investigación, además de tener director de tesis desde primer semestre, pero la tesis surge de un problema de su </w:t>
      </w:r>
      <w:r w:rsidR="004A77C2" w:rsidRPr="00A44396">
        <w:rPr>
          <w:rFonts w:ascii="Arial" w:hAnsi="Arial" w:cs="Arial"/>
          <w:bCs/>
          <w:sz w:val="24"/>
          <w:szCs w:val="24"/>
        </w:rPr>
        <w:lastRenderedPageBreak/>
        <w:t xml:space="preserve">práctica educativa, y al final del día, lo investigativo impacta también en la práctica educativa que los estudiantes de la maestría tienen en sus espacios laborales. </w:t>
      </w:r>
    </w:p>
    <w:p w:rsidR="00CA6421" w:rsidRPr="00A44396" w:rsidRDefault="00CB71E6" w:rsidP="00CB71E6">
      <w:pPr>
        <w:spacing w:after="240" w:line="480" w:lineRule="auto"/>
        <w:jc w:val="center"/>
        <w:rPr>
          <w:rFonts w:ascii="DejaVuSerifCondensed-Bold" w:hAnsi="DejaVuSerifCondensed-Bold" w:cs="DejaVuSerifCondensed-Bold"/>
          <w:b/>
          <w:bCs/>
          <w:sz w:val="24"/>
          <w:szCs w:val="24"/>
        </w:rPr>
      </w:pPr>
      <w:r w:rsidRPr="00A44396">
        <w:rPr>
          <w:rFonts w:ascii="DejaVuSerifCondensed-Bold" w:hAnsi="DejaVuSerifCondensed-Bold" w:cs="DejaVuSerifCondensed-Bold"/>
          <w:b/>
          <w:bCs/>
          <w:sz w:val="24"/>
          <w:szCs w:val="24"/>
        </w:rPr>
        <w:t>Bibliografía</w:t>
      </w:r>
    </w:p>
    <w:p w:rsidR="00555B97" w:rsidRPr="00CB71E6" w:rsidRDefault="00555B97" w:rsidP="00CB71E6">
      <w:pPr>
        <w:spacing w:after="240" w:line="240" w:lineRule="auto"/>
        <w:ind w:left="284" w:hanging="284"/>
        <w:jc w:val="both"/>
        <w:rPr>
          <w:rFonts w:ascii="Arial" w:eastAsia="Calibri" w:hAnsi="Arial" w:cs="Arial"/>
          <w:sz w:val="20"/>
          <w:szCs w:val="20"/>
          <w:lang w:eastAsia="es-MX"/>
        </w:rPr>
      </w:pPr>
      <w:r w:rsidRPr="00CB71E6">
        <w:rPr>
          <w:rFonts w:ascii="Arial" w:eastAsia="Calibri" w:hAnsi="Arial" w:cs="Arial"/>
          <w:sz w:val="20"/>
          <w:szCs w:val="20"/>
          <w:lang w:eastAsia="es-MX"/>
        </w:rPr>
        <w:t xml:space="preserve">Bourdieu, P. (2001). </w:t>
      </w:r>
      <w:r w:rsidRPr="00CB71E6">
        <w:rPr>
          <w:rFonts w:ascii="Arial" w:eastAsia="Calibri" w:hAnsi="Arial" w:cs="Arial"/>
          <w:i/>
          <w:sz w:val="20"/>
          <w:szCs w:val="20"/>
          <w:lang w:eastAsia="es-MX"/>
        </w:rPr>
        <w:t xml:space="preserve">El oficio de científico. Ciencia de la ciencia y reflexividad. Curso del </w:t>
      </w:r>
      <w:proofErr w:type="spellStart"/>
      <w:r w:rsidRPr="00CB71E6">
        <w:rPr>
          <w:rFonts w:ascii="Arial" w:eastAsia="Calibri" w:hAnsi="Arial" w:cs="Arial"/>
          <w:i/>
          <w:sz w:val="20"/>
          <w:szCs w:val="20"/>
          <w:lang w:eastAsia="es-MX"/>
        </w:rPr>
        <w:t>Collège</w:t>
      </w:r>
      <w:proofErr w:type="spellEnd"/>
      <w:r w:rsidRPr="00CB71E6">
        <w:rPr>
          <w:rFonts w:ascii="Arial" w:eastAsia="Calibri" w:hAnsi="Arial" w:cs="Arial"/>
          <w:i/>
          <w:sz w:val="20"/>
          <w:szCs w:val="20"/>
          <w:lang w:eastAsia="es-MX"/>
        </w:rPr>
        <w:t xml:space="preserve"> de France 2000-2001</w:t>
      </w:r>
      <w:r w:rsidRPr="00CB71E6">
        <w:rPr>
          <w:rFonts w:ascii="Arial" w:eastAsia="Calibri" w:hAnsi="Arial" w:cs="Arial"/>
          <w:sz w:val="20"/>
          <w:szCs w:val="20"/>
          <w:lang w:eastAsia="es-MX"/>
        </w:rPr>
        <w:t xml:space="preserve"> (J. </w:t>
      </w:r>
      <w:proofErr w:type="spellStart"/>
      <w:r w:rsidRPr="00CB71E6">
        <w:rPr>
          <w:rFonts w:ascii="Arial" w:eastAsia="Calibri" w:hAnsi="Arial" w:cs="Arial"/>
          <w:sz w:val="20"/>
          <w:szCs w:val="20"/>
          <w:lang w:eastAsia="es-MX"/>
        </w:rPr>
        <w:t>Jordá</w:t>
      </w:r>
      <w:proofErr w:type="spellEnd"/>
      <w:r w:rsidRPr="00CB71E6">
        <w:rPr>
          <w:rFonts w:ascii="Arial" w:eastAsia="Calibri" w:hAnsi="Arial" w:cs="Arial"/>
          <w:sz w:val="20"/>
          <w:szCs w:val="20"/>
          <w:lang w:eastAsia="es-MX"/>
        </w:rPr>
        <w:t xml:space="preserve">, </w:t>
      </w:r>
      <w:proofErr w:type="spellStart"/>
      <w:r w:rsidRPr="00CB71E6">
        <w:rPr>
          <w:rFonts w:ascii="Arial" w:eastAsia="Calibri" w:hAnsi="Arial" w:cs="Arial"/>
          <w:sz w:val="20"/>
          <w:szCs w:val="20"/>
          <w:lang w:eastAsia="es-MX"/>
        </w:rPr>
        <w:t>Trans</w:t>
      </w:r>
      <w:proofErr w:type="spellEnd"/>
      <w:r w:rsidRPr="00CB71E6">
        <w:rPr>
          <w:rFonts w:ascii="Arial" w:eastAsia="Calibri" w:hAnsi="Arial" w:cs="Arial"/>
          <w:sz w:val="20"/>
          <w:szCs w:val="20"/>
          <w:lang w:eastAsia="es-MX"/>
        </w:rPr>
        <w:t>.). Barcelona, España: Anagrama.</w:t>
      </w:r>
    </w:p>
    <w:p w:rsidR="002210CB" w:rsidRPr="00CB71E6" w:rsidRDefault="002210CB" w:rsidP="00CB71E6">
      <w:pPr>
        <w:spacing w:after="240" w:line="240" w:lineRule="auto"/>
        <w:ind w:left="284" w:hanging="284"/>
        <w:jc w:val="both"/>
        <w:rPr>
          <w:rFonts w:ascii="Arial" w:eastAsia="Calibri" w:hAnsi="Arial" w:cs="Arial"/>
          <w:sz w:val="20"/>
          <w:szCs w:val="20"/>
          <w:lang w:eastAsia="es-MX"/>
        </w:rPr>
      </w:pPr>
      <w:r w:rsidRPr="00CB71E6">
        <w:rPr>
          <w:rFonts w:ascii="Arial" w:hAnsi="Arial" w:cs="Arial"/>
          <w:sz w:val="20"/>
          <w:szCs w:val="20"/>
        </w:rPr>
        <w:t>Moreno, M. G., Sánchez, R., Arredondo, V. M., P</w:t>
      </w:r>
      <w:r w:rsidR="00693630">
        <w:rPr>
          <w:rFonts w:ascii="Arial" w:hAnsi="Arial" w:cs="Arial"/>
          <w:sz w:val="20"/>
          <w:szCs w:val="20"/>
        </w:rPr>
        <w:t>érez, G., y</w:t>
      </w:r>
      <w:r w:rsidRPr="00CB71E6">
        <w:rPr>
          <w:rFonts w:ascii="Arial" w:hAnsi="Arial" w:cs="Arial"/>
          <w:sz w:val="20"/>
          <w:szCs w:val="20"/>
        </w:rPr>
        <w:t xml:space="preserve"> </w:t>
      </w:r>
      <w:proofErr w:type="spellStart"/>
      <w:r w:rsidRPr="00CB71E6">
        <w:rPr>
          <w:rFonts w:ascii="Arial" w:hAnsi="Arial" w:cs="Arial"/>
          <w:sz w:val="20"/>
          <w:szCs w:val="20"/>
        </w:rPr>
        <w:t>Klinger</w:t>
      </w:r>
      <w:proofErr w:type="spellEnd"/>
      <w:r w:rsidRPr="00CB71E6">
        <w:rPr>
          <w:rFonts w:ascii="Arial" w:hAnsi="Arial" w:cs="Arial"/>
          <w:sz w:val="20"/>
          <w:szCs w:val="20"/>
        </w:rPr>
        <w:t xml:space="preserve">, C. (2003). </w:t>
      </w:r>
      <w:r w:rsidRPr="00CB71E6">
        <w:rPr>
          <w:rFonts w:ascii="Arial" w:hAnsi="Arial" w:cs="Arial"/>
          <w:i/>
          <w:sz w:val="20"/>
          <w:szCs w:val="20"/>
        </w:rPr>
        <w:t>Formación para la investigación</w:t>
      </w:r>
      <w:r w:rsidRPr="00CB71E6">
        <w:rPr>
          <w:rFonts w:ascii="Arial" w:hAnsi="Arial" w:cs="Arial"/>
          <w:sz w:val="20"/>
          <w:szCs w:val="20"/>
        </w:rPr>
        <w:t xml:space="preserve"> (Parte I). In P. </w:t>
      </w:r>
      <w:proofErr w:type="spellStart"/>
      <w:r w:rsidRPr="00CB71E6">
        <w:rPr>
          <w:rFonts w:ascii="Arial" w:hAnsi="Arial" w:cs="Arial"/>
          <w:sz w:val="20"/>
          <w:szCs w:val="20"/>
        </w:rPr>
        <w:t>Ducoing</w:t>
      </w:r>
      <w:proofErr w:type="spellEnd"/>
      <w:r w:rsidRPr="00CB71E6">
        <w:rPr>
          <w:rFonts w:ascii="Arial" w:hAnsi="Arial" w:cs="Arial"/>
          <w:sz w:val="20"/>
          <w:szCs w:val="20"/>
        </w:rPr>
        <w:t xml:space="preserve"> (Ed.), Sujetos, actores y procesos de formación. La investigación educativa en México 1992-2002 (Vol. I. Formación para la investigación. Los académicos en México. Actores y organizaciones, pp. 41-105). México, D.F. COMIE.</w:t>
      </w:r>
    </w:p>
    <w:p w:rsidR="00555B97" w:rsidRPr="00CB71E6" w:rsidRDefault="00555B97" w:rsidP="00CB71E6">
      <w:pPr>
        <w:spacing w:after="240" w:line="240" w:lineRule="auto"/>
        <w:ind w:left="284" w:hanging="284"/>
        <w:jc w:val="both"/>
        <w:rPr>
          <w:rFonts w:ascii="Arial" w:eastAsia="Calibri" w:hAnsi="Arial" w:cs="Arial"/>
          <w:sz w:val="20"/>
          <w:szCs w:val="20"/>
        </w:rPr>
      </w:pPr>
      <w:r w:rsidRPr="00CB71E6">
        <w:rPr>
          <w:rFonts w:ascii="Arial" w:eastAsia="Calibri" w:hAnsi="Arial" w:cs="Arial"/>
          <w:sz w:val="20"/>
          <w:szCs w:val="20"/>
        </w:rPr>
        <w:t xml:space="preserve">Strauss, A. y </w:t>
      </w:r>
      <w:proofErr w:type="spellStart"/>
      <w:r w:rsidRPr="00CB71E6">
        <w:rPr>
          <w:rFonts w:ascii="Arial" w:eastAsia="Calibri" w:hAnsi="Arial" w:cs="Arial"/>
          <w:sz w:val="20"/>
          <w:szCs w:val="20"/>
        </w:rPr>
        <w:t>Corbin</w:t>
      </w:r>
      <w:proofErr w:type="spellEnd"/>
      <w:r w:rsidRPr="00CB71E6">
        <w:rPr>
          <w:rFonts w:ascii="Arial" w:eastAsia="Calibri" w:hAnsi="Arial" w:cs="Arial"/>
          <w:sz w:val="20"/>
          <w:szCs w:val="20"/>
        </w:rPr>
        <w:t xml:space="preserve">, J. (2002). </w:t>
      </w:r>
      <w:r w:rsidRPr="00CB71E6">
        <w:rPr>
          <w:rFonts w:ascii="Arial" w:eastAsia="Calibri" w:hAnsi="Arial" w:cs="Arial"/>
          <w:i/>
          <w:sz w:val="20"/>
          <w:szCs w:val="20"/>
          <w:lang w:val="es-ES"/>
        </w:rPr>
        <w:t>Bases de la investigación cualitativa.</w:t>
      </w:r>
      <w:r w:rsidRPr="00CB71E6">
        <w:rPr>
          <w:rFonts w:ascii="Arial" w:eastAsia="Calibri" w:hAnsi="Arial" w:cs="Arial"/>
          <w:sz w:val="20"/>
          <w:szCs w:val="20"/>
          <w:lang w:val="es-ES"/>
        </w:rPr>
        <w:t xml:space="preserve"> </w:t>
      </w:r>
      <w:r w:rsidRPr="00CB71E6">
        <w:rPr>
          <w:rFonts w:ascii="Arial" w:eastAsia="Calibri" w:hAnsi="Arial" w:cs="Arial"/>
          <w:sz w:val="20"/>
          <w:szCs w:val="20"/>
        </w:rPr>
        <w:t>Medellín, Universidad de Antioquia. 110-177 p.p.</w:t>
      </w:r>
    </w:p>
    <w:p w:rsidR="00555B97" w:rsidRPr="00CB71E6" w:rsidRDefault="00555B97" w:rsidP="00CB71E6">
      <w:pPr>
        <w:spacing w:after="240" w:line="240" w:lineRule="auto"/>
        <w:ind w:left="284" w:hanging="284"/>
        <w:jc w:val="both"/>
        <w:rPr>
          <w:rFonts w:ascii="Arial" w:eastAsia="Times New Roman" w:hAnsi="Arial" w:cs="Arial"/>
          <w:sz w:val="20"/>
          <w:szCs w:val="20"/>
          <w:lang w:val="en-US" w:eastAsia="es-ES"/>
        </w:rPr>
      </w:pPr>
      <w:proofErr w:type="spellStart"/>
      <w:r w:rsidRPr="00CB71E6">
        <w:rPr>
          <w:rFonts w:ascii="Arial" w:eastAsia="Times New Roman" w:hAnsi="Arial" w:cs="Arial"/>
          <w:sz w:val="20"/>
          <w:szCs w:val="20"/>
          <w:lang w:val="en-US" w:eastAsia="es-ES"/>
        </w:rPr>
        <w:t>Willig</w:t>
      </w:r>
      <w:proofErr w:type="spellEnd"/>
      <w:r w:rsidRPr="00CB71E6">
        <w:rPr>
          <w:rFonts w:ascii="Arial" w:eastAsia="Times New Roman" w:hAnsi="Arial" w:cs="Arial"/>
          <w:sz w:val="20"/>
          <w:szCs w:val="20"/>
          <w:lang w:val="en-US" w:eastAsia="es-ES"/>
        </w:rPr>
        <w:t>, C. (2001).</w:t>
      </w:r>
      <w:r w:rsidRPr="00CB71E6">
        <w:rPr>
          <w:rFonts w:ascii="Arial" w:eastAsia="Times New Roman" w:hAnsi="Arial" w:cs="Arial"/>
          <w:i/>
          <w:sz w:val="20"/>
          <w:szCs w:val="20"/>
          <w:lang w:val="en-US" w:eastAsia="es-ES"/>
        </w:rPr>
        <w:t xml:space="preserve"> Introducing qualitative research in psychology. Adventures in theory and method. </w:t>
      </w:r>
      <w:r w:rsidRPr="00CB71E6">
        <w:rPr>
          <w:rFonts w:ascii="Arial" w:eastAsia="Times New Roman" w:hAnsi="Arial" w:cs="Arial"/>
          <w:sz w:val="20"/>
          <w:szCs w:val="20"/>
          <w:lang w:val="en-US" w:eastAsia="es-ES"/>
        </w:rPr>
        <w:t xml:space="preserve">Ed. Open University Press. United Kingdom. </w:t>
      </w:r>
    </w:p>
    <w:sectPr w:rsidR="00555B97" w:rsidRPr="00CB71E6" w:rsidSect="00A44396">
      <w:footerReference w:type="default" r:id="rId9"/>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99F" w:rsidRDefault="00CF399F" w:rsidP="00274089">
      <w:pPr>
        <w:spacing w:after="0" w:line="240" w:lineRule="auto"/>
      </w:pPr>
      <w:r>
        <w:separator/>
      </w:r>
    </w:p>
  </w:endnote>
  <w:endnote w:type="continuationSeparator" w:id="0">
    <w:p w:rsidR="00CF399F" w:rsidRDefault="00CF399F" w:rsidP="00274089">
      <w:pPr>
        <w:spacing w:after="0" w:line="240" w:lineRule="auto"/>
      </w:pPr>
      <w:r>
        <w:continuationSeparator/>
      </w:r>
    </w:p>
  </w:endnote>
  <w:endnote w:id="1">
    <w:p w:rsidR="00274089" w:rsidRPr="00143353" w:rsidRDefault="00274089" w:rsidP="00A44396">
      <w:pPr>
        <w:pStyle w:val="Textonotaalfinal"/>
        <w:jc w:val="both"/>
        <w:rPr>
          <w:rFonts w:ascii="Arial" w:hAnsi="Arial" w:cs="Arial"/>
        </w:rPr>
      </w:pPr>
      <w:r>
        <w:rPr>
          <w:rStyle w:val="Refdenotaalfinal"/>
        </w:rPr>
        <w:endnoteRef/>
      </w:r>
      <w:r>
        <w:t xml:space="preserve"> </w:t>
      </w:r>
      <w:r>
        <w:rPr>
          <w:rFonts w:ascii="Arial" w:hAnsi="Arial" w:cs="Arial"/>
        </w:rPr>
        <w:t>“</w:t>
      </w:r>
      <w:r w:rsidRPr="00143353">
        <w:rPr>
          <w:rFonts w:ascii="Arial" w:hAnsi="Arial" w:cs="Arial"/>
        </w:rPr>
        <w:t xml:space="preserve">Codificación abierta: es el proceso analítico por medio del cual se identifican los conceptos y se descubren en los datos sus propiedades y dimensiones”. (Strauss y </w:t>
      </w:r>
      <w:proofErr w:type="spellStart"/>
      <w:r w:rsidRPr="00143353">
        <w:rPr>
          <w:rFonts w:ascii="Arial" w:hAnsi="Arial" w:cs="Arial"/>
        </w:rPr>
        <w:t>Corbin</w:t>
      </w:r>
      <w:proofErr w:type="spellEnd"/>
      <w:r w:rsidRPr="00143353">
        <w:rPr>
          <w:rFonts w:ascii="Arial" w:hAnsi="Arial" w:cs="Arial"/>
        </w:rPr>
        <w:t>; 2002:110).</w:t>
      </w:r>
    </w:p>
  </w:endnote>
  <w:endnote w:id="2">
    <w:p w:rsidR="001B1E07" w:rsidRPr="00143353" w:rsidRDefault="001B1E07" w:rsidP="00A44396">
      <w:pPr>
        <w:pStyle w:val="Textonotaalfinal"/>
        <w:jc w:val="both"/>
        <w:rPr>
          <w:rFonts w:ascii="Arial" w:hAnsi="Arial" w:cs="Arial"/>
        </w:rPr>
      </w:pPr>
      <w:r w:rsidRPr="00143353">
        <w:rPr>
          <w:rStyle w:val="Refdenotaalfinal"/>
          <w:rFonts w:ascii="Arial" w:hAnsi="Arial" w:cs="Arial"/>
        </w:rPr>
        <w:endnoteRef/>
      </w:r>
      <w:r w:rsidRPr="00143353">
        <w:rPr>
          <w:rFonts w:ascii="Arial" w:hAnsi="Arial" w:cs="Arial"/>
        </w:rPr>
        <w:t xml:space="preserve"> Es un grupo de 18 estudiantes, todas ellas mujeres</w:t>
      </w:r>
      <w:r w:rsidR="00451A55">
        <w:rPr>
          <w:rFonts w:ascii="Arial" w:hAnsi="Arial" w:cs="Arial"/>
        </w:rPr>
        <w:t>, las cuales egresaron en julio del 2015 de la maestría y a la fecha se han obtenido el grado dos de ellas y otras están en proceso de lectores de tesis</w:t>
      </w:r>
      <w:r w:rsidRPr="00143353">
        <w:rPr>
          <w:rFonts w:ascii="Arial" w:hAnsi="Arial" w:cs="Arial"/>
        </w:rPr>
        <w:t xml:space="preserve">. </w:t>
      </w:r>
    </w:p>
  </w:endnote>
  <w:endnote w:id="3">
    <w:p w:rsidR="00A41EFF" w:rsidRDefault="00A41EFF" w:rsidP="00A44396">
      <w:pPr>
        <w:pStyle w:val="Textonotaalfinal"/>
        <w:jc w:val="both"/>
      </w:pPr>
      <w:r w:rsidRPr="00143353">
        <w:rPr>
          <w:rStyle w:val="Refdenotaalfinal"/>
          <w:rFonts w:ascii="Arial" w:hAnsi="Arial" w:cs="Arial"/>
        </w:rPr>
        <w:endnoteRef/>
      </w:r>
      <w:r w:rsidRPr="00143353">
        <w:rPr>
          <w:rFonts w:ascii="Arial" w:hAnsi="Arial" w:cs="Arial"/>
        </w:rPr>
        <w:t xml:space="preserve"> Esto sería más bien cuando los dejan en total autonomía y con muy poco supervisión de su trabajo como </w:t>
      </w:r>
      <w:proofErr w:type="spellStart"/>
      <w:r w:rsidRPr="00143353">
        <w:rPr>
          <w:rFonts w:ascii="Arial" w:hAnsi="Arial" w:cs="Arial"/>
        </w:rPr>
        <w:t>tesista</w:t>
      </w:r>
      <w:proofErr w:type="spellEnd"/>
      <w:r w:rsidRPr="00143353">
        <w:rPr>
          <w:rFonts w:ascii="Arial" w:hAnsi="Arial" w:cs="Arial"/>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DejaVuSerifCondensed-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5845589"/>
      <w:docPartObj>
        <w:docPartGallery w:val="Page Numbers (Bottom of Page)"/>
        <w:docPartUnique/>
      </w:docPartObj>
    </w:sdtPr>
    <w:sdtContent>
      <w:p w:rsidR="00B07592" w:rsidRDefault="00B07592">
        <w:pPr>
          <w:pStyle w:val="Piedepgina"/>
          <w:jc w:val="right"/>
        </w:pPr>
        <w:r>
          <w:fldChar w:fldCharType="begin"/>
        </w:r>
        <w:r>
          <w:instrText>PAGE   \* MERGEFORMAT</w:instrText>
        </w:r>
        <w:r>
          <w:fldChar w:fldCharType="separate"/>
        </w:r>
        <w:r w:rsidRPr="00B07592">
          <w:rPr>
            <w:noProof/>
            <w:lang w:val="es-ES"/>
          </w:rPr>
          <w:t>1</w:t>
        </w:r>
        <w:r>
          <w:fldChar w:fldCharType="end"/>
        </w:r>
      </w:p>
    </w:sdtContent>
  </w:sdt>
  <w:p w:rsidR="00B07592" w:rsidRDefault="00B0759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99F" w:rsidRDefault="00CF399F" w:rsidP="00274089">
      <w:pPr>
        <w:spacing w:after="0" w:line="240" w:lineRule="auto"/>
      </w:pPr>
      <w:r>
        <w:separator/>
      </w:r>
    </w:p>
  </w:footnote>
  <w:footnote w:type="continuationSeparator" w:id="0">
    <w:p w:rsidR="00CF399F" w:rsidRDefault="00CF399F" w:rsidP="002740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21"/>
    <w:rsid w:val="00075C23"/>
    <w:rsid w:val="000B6976"/>
    <w:rsid w:val="00143353"/>
    <w:rsid w:val="00196697"/>
    <w:rsid w:val="001B1E07"/>
    <w:rsid w:val="001E5C5C"/>
    <w:rsid w:val="002210CB"/>
    <w:rsid w:val="00274089"/>
    <w:rsid w:val="002919A8"/>
    <w:rsid w:val="002E22E7"/>
    <w:rsid w:val="00322797"/>
    <w:rsid w:val="00354C0D"/>
    <w:rsid w:val="004347C4"/>
    <w:rsid w:val="00445F71"/>
    <w:rsid w:val="00451A55"/>
    <w:rsid w:val="004A6E3E"/>
    <w:rsid w:val="004A77C2"/>
    <w:rsid w:val="00500150"/>
    <w:rsid w:val="00555B97"/>
    <w:rsid w:val="00567C86"/>
    <w:rsid w:val="005944CB"/>
    <w:rsid w:val="006053F1"/>
    <w:rsid w:val="00693630"/>
    <w:rsid w:val="006B2296"/>
    <w:rsid w:val="0075511A"/>
    <w:rsid w:val="00945697"/>
    <w:rsid w:val="009C09DD"/>
    <w:rsid w:val="009D42A8"/>
    <w:rsid w:val="00A146AC"/>
    <w:rsid w:val="00A41EFF"/>
    <w:rsid w:val="00A44396"/>
    <w:rsid w:val="00A67BCC"/>
    <w:rsid w:val="00B07592"/>
    <w:rsid w:val="00B77CD0"/>
    <w:rsid w:val="00BD5230"/>
    <w:rsid w:val="00C32482"/>
    <w:rsid w:val="00C96FA4"/>
    <w:rsid w:val="00CA6421"/>
    <w:rsid w:val="00CB71E6"/>
    <w:rsid w:val="00CF399F"/>
    <w:rsid w:val="00D93851"/>
    <w:rsid w:val="00DD2E12"/>
    <w:rsid w:val="00DE205A"/>
    <w:rsid w:val="00ED2D3E"/>
    <w:rsid w:val="00FA27E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8F4E33-177A-4BE4-92E3-A98F5C372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A6421"/>
    <w:rPr>
      <w:color w:val="0000FF" w:themeColor="hyperlink"/>
      <w:u w:val="single"/>
    </w:rPr>
  </w:style>
  <w:style w:type="paragraph" w:styleId="Textonotapie">
    <w:name w:val="footnote text"/>
    <w:basedOn w:val="Normal"/>
    <w:link w:val="TextonotapieCar"/>
    <w:rsid w:val="00274089"/>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rsid w:val="00274089"/>
    <w:rPr>
      <w:rFonts w:ascii="Times New Roman" w:eastAsia="Times New Roman" w:hAnsi="Times New Roman" w:cs="Times New Roman"/>
      <w:sz w:val="20"/>
      <w:szCs w:val="20"/>
      <w:lang w:val="es-ES" w:eastAsia="es-ES"/>
    </w:rPr>
  </w:style>
  <w:style w:type="character" w:styleId="Refdenotaalpie">
    <w:name w:val="footnote reference"/>
    <w:semiHidden/>
    <w:rsid w:val="00274089"/>
    <w:rPr>
      <w:vertAlign w:val="superscript"/>
    </w:rPr>
  </w:style>
  <w:style w:type="paragraph" w:styleId="Textonotaalfinal">
    <w:name w:val="endnote text"/>
    <w:basedOn w:val="Normal"/>
    <w:link w:val="TextonotaalfinalCar"/>
    <w:uiPriority w:val="99"/>
    <w:semiHidden/>
    <w:unhideWhenUsed/>
    <w:rsid w:val="0027408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274089"/>
    <w:rPr>
      <w:sz w:val="20"/>
      <w:szCs w:val="20"/>
    </w:rPr>
  </w:style>
  <w:style w:type="character" w:styleId="Refdenotaalfinal">
    <w:name w:val="endnote reference"/>
    <w:basedOn w:val="Fuentedeprrafopredeter"/>
    <w:uiPriority w:val="99"/>
    <w:semiHidden/>
    <w:unhideWhenUsed/>
    <w:rsid w:val="00274089"/>
    <w:rPr>
      <w:vertAlign w:val="superscript"/>
    </w:rPr>
  </w:style>
  <w:style w:type="table" w:styleId="Tablaconcuadrcula">
    <w:name w:val="Table Grid"/>
    <w:basedOn w:val="Tablanormal"/>
    <w:uiPriority w:val="59"/>
    <w:rsid w:val="002E2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96697"/>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unhideWhenUsed/>
    <w:rsid w:val="00B0759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07592"/>
  </w:style>
  <w:style w:type="paragraph" w:styleId="Piedepgina">
    <w:name w:val="footer"/>
    <w:basedOn w:val="Normal"/>
    <w:link w:val="PiedepginaCar"/>
    <w:uiPriority w:val="99"/>
    <w:unhideWhenUsed/>
    <w:rsid w:val="00B0759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07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mailto:rocioandrade2002@yahoo.com.m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FEA6AAC-3113-4B2E-A188-55B3ADBC4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11</Pages>
  <Words>2696</Words>
  <Characters>14830</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Psic</dc:creator>
  <cp:lastModifiedBy>jarochita 2010</cp:lastModifiedBy>
  <cp:revision>10</cp:revision>
  <dcterms:created xsi:type="dcterms:W3CDTF">2015-06-07T22:25:00Z</dcterms:created>
  <dcterms:modified xsi:type="dcterms:W3CDTF">2016-01-31T00:10:00Z</dcterms:modified>
</cp:coreProperties>
</file>