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9A" w:rsidRPr="0047269D" w:rsidRDefault="00E42636" w:rsidP="00363B9A">
      <w:pPr>
        <w:spacing w:line="240" w:lineRule="auto"/>
        <w:jc w:val="center"/>
        <w:rPr>
          <w:rFonts w:cs="Arial"/>
          <w:b/>
          <w:sz w:val="28"/>
          <w:szCs w:val="28"/>
        </w:rPr>
      </w:pPr>
      <w:bookmarkStart w:id="0" w:name="_Toc423864265"/>
      <w:r>
        <w:rPr>
          <w:rFonts w:cs="Arial"/>
          <w:b/>
          <w:sz w:val="28"/>
          <w:szCs w:val="28"/>
        </w:rPr>
        <w:t>A</w:t>
      </w:r>
      <w:r w:rsidR="00711466">
        <w:rPr>
          <w:rFonts w:cs="Arial"/>
          <w:b/>
          <w:sz w:val="28"/>
          <w:szCs w:val="28"/>
        </w:rPr>
        <w:t>uto</w:t>
      </w:r>
      <w:r w:rsidR="00711466" w:rsidRPr="0047269D">
        <w:rPr>
          <w:rFonts w:cs="Arial"/>
          <w:b/>
          <w:sz w:val="28"/>
          <w:szCs w:val="28"/>
        </w:rPr>
        <w:t>evaluación institucional</w:t>
      </w:r>
      <w:r>
        <w:rPr>
          <w:rFonts w:cs="Arial"/>
          <w:b/>
          <w:sz w:val="28"/>
          <w:szCs w:val="28"/>
        </w:rPr>
        <w:t>. E</w:t>
      </w:r>
      <w:r w:rsidR="00711466">
        <w:rPr>
          <w:rFonts w:cs="Arial"/>
          <w:b/>
          <w:sz w:val="28"/>
          <w:szCs w:val="28"/>
        </w:rPr>
        <w:t>l papel de las variables sociodemográficas en la percepción de los docentes</w:t>
      </w:r>
    </w:p>
    <w:p w:rsidR="00363B9A" w:rsidRPr="00054118" w:rsidRDefault="00363B9A" w:rsidP="00363B9A">
      <w:pPr>
        <w:spacing w:line="240" w:lineRule="auto"/>
        <w:jc w:val="right"/>
        <w:rPr>
          <w:rFonts w:cs="Arial"/>
          <w:b/>
          <w:bCs/>
          <w:sz w:val="20"/>
          <w:szCs w:val="20"/>
        </w:rPr>
      </w:pPr>
      <w:r w:rsidRPr="00054118">
        <w:rPr>
          <w:rFonts w:cs="Arial"/>
          <w:b/>
          <w:bCs/>
          <w:sz w:val="20"/>
          <w:szCs w:val="20"/>
        </w:rPr>
        <w:t>Mario César Martínez Vázquez</w:t>
      </w:r>
    </w:p>
    <w:p w:rsidR="00363B9A" w:rsidRPr="00054118" w:rsidRDefault="00363B9A" w:rsidP="00363B9A">
      <w:pPr>
        <w:spacing w:line="240" w:lineRule="auto"/>
        <w:jc w:val="right"/>
        <w:rPr>
          <w:rFonts w:cs="Arial"/>
          <w:b/>
          <w:bCs/>
          <w:i/>
        </w:rPr>
      </w:pPr>
      <w:r>
        <w:rPr>
          <w:rFonts w:cs="Arial"/>
          <w:b/>
          <w:bCs/>
          <w:i/>
          <w:sz w:val="20"/>
          <w:szCs w:val="20"/>
        </w:rPr>
        <w:t>Red Durango de Investigadores Educativos</w:t>
      </w:r>
    </w:p>
    <w:p w:rsidR="00363B9A" w:rsidRPr="00FF29F7" w:rsidRDefault="00363B9A" w:rsidP="00022C28">
      <w:pPr>
        <w:tabs>
          <w:tab w:val="left" w:pos="2835"/>
        </w:tabs>
        <w:spacing w:before="240" w:after="240" w:line="240" w:lineRule="auto"/>
        <w:rPr>
          <w:rFonts w:cs="Arial"/>
          <w:b/>
          <w:bCs/>
          <w:szCs w:val="24"/>
        </w:rPr>
      </w:pPr>
      <w:r w:rsidRPr="00FF29F7">
        <w:rPr>
          <w:rFonts w:cs="Arial"/>
          <w:b/>
          <w:bCs/>
          <w:szCs w:val="24"/>
        </w:rPr>
        <w:t>Resumen</w:t>
      </w:r>
    </w:p>
    <w:p w:rsidR="00395FE5" w:rsidRPr="00FF29F7" w:rsidRDefault="00363B9A" w:rsidP="00FF29F7">
      <w:pPr>
        <w:spacing w:after="240" w:line="240" w:lineRule="auto"/>
        <w:rPr>
          <w:rFonts w:cs="Arial"/>
          <w:szCs w:val="24"/>
        </w:rPr>
      </w:pPr>
      <w:r w:rsidRPr="00FF29F7">
        <w:rPr>
          <w:rFonts w:cs="Arial"/>
          <w:szCs w:val="24"/>
        </w:rPr>
        <w:t xml:space="preserve">Esta investigación forma parte de un trabajo de Tesis denominado: Fortalezas de la escuela primaria multigrado </w:t>
      </w:r>
      <w:r w:rsidR="00D45623" w:rsidRPr="00FF29F7">
        <w:rPr>
          <w:rFonts w:cs="Arial"/>
          <w:szCs w:val="24"/>
        </w:rPr>
        <w:t>F</w:t>
      </w:r>
      <w:r w:rsidRPr="00FF29F7">
        <w:rPr>
          <w:rFonts w:cs="Arial"/>
          <w:szCs w:val="24"/>
        </w:rPr>
        <w:t>actor que determina la ejecución de</w:t>
      </w:r>
      <w:r w:rsidR="00D45623" w:rsidRPr="00FF29F7">
        <w:rPr>
          <w:rFonts w:cs="Arial"/>
          <w:szCs w:val="24"/>
        </w:rPr>
        <w:t xml:space="preserve"> la </w:t>
      </w:r>
      <w:r w:rsidRPr="00FF29F7">
        <w:rPr>
          <w:rFonts w:cs="Arial"/>
          <w:szCs w:val="24"/>
        </w:rPr>
        <w:t>autoevaluación institucional. Contempló como objetivos</w:t>
      </w:r>
      <w:r w:rsidR="00D45623" w:rsidRPr="00FF29F7">
        <w:rPr>
          <w:rFonts w:cs="Arial"/>
          <w:szCs w:val="24"/>
        </w:rPr>
        <w:t>:</w:t>
      </w:r>
      <w:r w:rsidRPr="00FF29F7">
        <w:rPr>
          <w:rFonts w:cs="Arial"/>
          <w:szCs w:val="24"/>
        </w:rPr>
        <w:t xml:space="preserve"> </w:t>
      </w:r>
      <w:r w:rsidR="00022C28" w:rsidRPr="00FF29F7">
        <w:rPr>
          <w:rFonts w:cs="Arial"/>
          <w:iCs/>
          <w:szCs w:val="24"/>
        </w:rPr>
        <w:t xml:space="preserve">a) Establecer las características sociodemográficas de la población encuestada sobre el proceso de autoevaluación institucional en escuelas primarias multigrado y </w:t>
      </w:r>
      <w:r w:rsidR="00022C28" w:rsidRPr="00FF29F7">
        <w:rPr>
          <w:rFonts w:cs="Arial"/>
          <w:szCs w:val="24"/>
        </w:rPr>
        <w:t xml:space="preserve">b) Identificar las variables sociodemográficas de los docentes que inciden en la percepción de la autoevaluación institucional en las escuelas primarias multigrado. Es de tipo </w:t>
      </w:r>
      <w:r w:rsidR="00FF29F7" w:rsidRPr="00FF29F7">
        <w:rPr>
          <w:rFonts w:cs="Arial"/>
          <w:szCs w:val="24"/>
        </w:rPr>
        <w:t xml:space="preserve">cuantitativo, </w:t>
      </w:r>
      <w:r w:rsidR="00022C28" w:rsidRPr="00FF29F7">
        <w:rPr>
          <w:rFonts w:cs="Arial"/>
          <w:szCs w:val="24"/>
        </w:rPr>
        <w:t>correlacional</w:t>
      </w:r>
      <w:r w:rsidR="00FF29F7" w:rsidRPr="00FF29F7">
        <w:rPr>
          <w:rFonts w:cs="Arial"/>
          <w:szCs w:val="24"/>
        </w:rPr>
        <w:t>;</w:t>
      </w:r>
      <w:r w:rsidR="00022C28" w:rsidRPr="00FF29F7">
        <w:rPr>
          <w:rFonts w:cs="Arial"/>
          <w:szCs w:val="24"/>
        </w:rPr>
        <w:t xml:space="preserve"> u</w:t>
      </w:r>
      <w:r w:rsidR="00D45623" w:rsidRPr="00FF29F7">
        <w:rPr>
          <w:rFonts w:cs="Arial"/>
          <w:szCs w:val="24"/>
        </w:rPr>
        <w:t>tilizó la técnica de la encuesta y el cuestionario tipo Likert como instrumento. Se desarrolló con una muestra de 146 docentes multig</w:t>
      </w:r>
      <w:r w:rsidR="00FF29F7" w:rsidRPr="00FF29F7">
        <w:rPr>
          <w:rFonts w:cs="Arial"/>
          <w:szCs w:val="24"/>
        </w:rPr>
        <w:t>r</w:t>
      </w:r>
      <w:r w:rsidR="00D45623" w:rsidRPr="00FF29F7">
        <w:rPr>
          <w:rFonts w:cs="Arial"/>
          <w:szCs w:val="24"/>
        </w:rPr>
        <w:t xml:space="preserve">ado </w:t>
      </w:r>
      <w:r w:rsidR="00317E8C" w:rsidRPr="00FF29F7">
        <w:rPr>
          <w:rFonts w:cs="Arial"/>
          <w:szCs w:val="24"/>
        </w:rPr>
        <w:t xml:space="preserve">de escuelas </w:t>
      </w:r>
      <w:r w:rsidR="00D45623" w:rsidRPr="00FF29F7">
        <w:rPr>
          <w:rFonts w:cs="Arial"/>
          <w:szCs w:val="24"/>
        </w:rPr>
        <w:t>unitarias, bidocentes y tridocentes</w:t>
      </w:r>
      <w:r w:rsidR="00317E8C" w:rsidRPr="00FF29F7">
        <w:rPr>
          <w:rFonts w:cs="Arial"/>
          <w:szCs w:val="24"/>
        </w:rPr>
        <w:t>. M</w:t>
      </w:r>
      <w:r w:rsidR="00D45623" w:rsidRPr="00FF29F7">
        <w:rPr>
          <w:rFonts w:cs="Arial"/>
          <w:szCs w:val="24"/>
        </w:rPr>
        <w:t>ostró que</w:t>
      </w:r>
      <w:r w:rsidRPr="00FF29F7">
        <w:rPr>
          <w:rFonts w:cs="Arial"/>
          <w:szCs w:val="24"/>
        </w:rPr>
        <w:t xml:space="preserve"> </w:t>
      </w:r>
      <w:r w:rsidR="00D45623" w:rsidRPr="00FF29F7">
        <w:rPr>
          <w:rFonts w:cs="Arial"/>
          <w:szCs w:val="24"/>
        </w:rPr>
        <w:t xml:space="preserve">la </w:t>
      </w:r>
      <w:r w:rsidR="00395FE5" w:rsidRPr="00FF29F7">
        <w:rPr>
          <w:rFonts w:cs="Arial"/>
          <w:noProof/>
          <w:szCs w:val="24"/>
          <w:lang w:eastAsia="es-MX"/>
        </w:rPr>
        <w:t>may</w:t>
      </w:r>
      <w:r w:rsidR="00FF29F7" w:rsidRPr="00FF29F7">
        <w:rPr>
          <w:rFonts w:cs="Arial"/>
          <w:noProof/>
          <w:szCs w:val="24"/>
          <w:lang w:eastAsia="es-MX"/>
        </w:rPr>
        <w:t>o</w:t>
      </w:r>
      <w:r w:rsidR="00395FE5" w:rsidRPr="00FF29F7">
        <w:rPr>
          <w:rFonts w:cs="Arial"/>
          <w:noProof/>
          <w:szCs w:val="24"/>
          <w:lang w:eastAsia="es-MX"/>
        </w:rPr>
        <w:t>r</w:t>
      </w:r>
      <w:r w:rsidR="00FF29F7" w:rsidRPr="00FF29F7">
        <w:rPr>
          <w:rFonts w:cs="Arial"/>
          <w:noProof/>
          <w:szCs w:val="24"/>
          <w:lang w:eastAsia="es-MX"/>
        </w:rPr>
        <w:t>ía pertenecen al género masculino</w:t>
      </w:r>
      <w:r w:rsidR="00395FE5" w:rsidRPr="00FF29F7">
        <w:rPr>
          <w:rFonts w:cs="Arial"/>
          <w:noProof/>
          <w:szCs w:val="24"/>
          <w:lang w:eastAsia="es-MX"/>
        </w:rPr>
        <w:t xml:space="preserve">, </w:t>
      </w:r>
      <w:r w:rsidR="00FF29F7" w:rsidRPr="00FF29F7">
        <w:rPr>
          <w:rFonts w:cs="Arial"/>
          <w:noProof/>
          <w:szCs w:val="24"/>
          <w:lang w:eastAsia="es-MX"/>
        </w:rPr>
        <w:t>son lic</w:t>
      </w:r>
      <w:r w:rsidR="00395FE5" w:rsidRPr="00FF29F7">
        <w:rPr>
          <w:rFonts w:cs="Arial"/>
          <w:noProof/>
          <w:szCs w:val="24"/>
          <w:lang w:eastAsia="es-MX"/>
        </w:rPr>
        <w:t>encia</w:t>
      </w:r>
      <w:r w:rsidR="00FF29F7" w:rsidRPr="00FF29F7">
        <w:rPr>
          <w:rFonts w:cs="Arial"/>
          <w:noProof/>
          <w:szCs w:val="24"/>
          <w:lang w:eastAsia="es-MX"/>
        </w:rPr>
        <w:t>d</w:t>
      </w:r>
      <w:r w:rsidR="00395FE5" w:rsidRPr="00FF29F7">
        <w:rPr>
          <w:rFonts w:cs="Arial"/>
          <w:noProof/>
          <w:szCs w:val="24"/>
          <w:lang w:eastAsia="es-MX"/>
        </w:rPr>
        <w:t>os</w:t>
      </w:r>
      <w:r w:rsidR="00FF29F7" w:rsidRPr="00FF29F7">
        <w:rPr>
          <w:rFonts w:cs="Arial"/>
          <w:noProof/>
          <w:szCs w:val="24"/>
          <w:lang w:eastAsia="es-MX"/>
        </w:rPr>
        <w:t xml:space="preserve">, </w:t>
      </w:r>
      <w:r w:rsidR="00395FE5" w:rsidRPr="00FF29F7">
        <w:rPr>
          <w:rFonts w:cs="Arial"/>
          <w:noProof/>
          <w:szCs w:val="24"/>
          <w:lang w:eastAsia="es-MX"/>
        </w:rPr>
        <w:t xml:space="preserve">directores </w:t>
      </w:r>
      <w:r w:rsidR="00FF29F7" w:rsidRPr="00FF29F7">
        <w:rPr>
          <w:rFonts w:cs="Arial"/>
          <w:noProof/>
          <w:szCs w:val="24"/>
          <w:lang w:eastAsia="es-MX"/>
        </w:rPr>
        <w:t>de escuelas bidocentes</w:t>
      </w:r>
      <w:r w:rsidR="00395FE5" w:rsidRPr="00FF29F7">
        <w:rPr>
          <w:rFonts w:cs="Arial"/>
          <w:noProof/>
          <w:szCs w:val="24"/>
          <w:lang w:eastAsia="es-MX"/>
        </w:rPr>
        <w:t xml:space="preserve">, no </w:t>
      </w:r>
      <w:r w:rsidR="00FF29F7" w:rsidRPr="00FF29F7">
        <w:rPr>
          <w:rFonts w:cs="Arial"/>
          <w:noProof/>
          <w:szCs w:val="24"/>
          <w:lang w:eastAsia="es-MX"/>
        </w:rPr>
        <w:t>poseen</w:t>
      </w:r>
      <w:r w:rsidR="00395FE5" w:rsidRPr="00FF29F7">
        <w:rPr>
          <w:rFonts w:cs="Arial"/>
          <w:noProof/>
          <w:szCs w:val="24"/>
          <w:lang w:eastAsia="es-MX"/>
        </w:rPr>
        <w:t xml:space="preserve"> nivel de carrera magisterial y tienen un promedio de </w:t>
      </w:r>
      <w:r w:rsidR="00FF29F7" w:rsidRPr="00FF29F7">
        <w:rPr>
          <w:rFonts w:cs="Arial"/>
          <w:noProof/>
          <w:szCs w:val="24"/>
          <w:lang w:eastAsia="es-MX"/>
        </w:rPr>
        <w:t xml:space="preserve">casi 11 años de servicio. Además, que de las </w:t>
      </w:r>
      <w:r w:rsidR="00395FE5" w:rsidRPr="00FF29F7">
        <w:rPr>
          <w:rFonts w:cs="Arial"/>
          <w:noProof/>
          <w:szCs w:val="24"/>
          <w:lang w:eastAsia="es-MX"/>
        </w:rPr>
        <w:t xml:space="preserve">12 variables sociodemograficas contempladas sólo la </w:t>
      </w:r>
      <w:r w:rsidR="00395FE5" w:rsidRPr="00FF29F7">
        <w:rPr>
          <w:rFonts w:cs="Arial"/>
          <w:szCs w:val="24"/>
        </w:rPr>
        <w:t xml:space="preserve">Edad, Años de servicio, Antigüedad en la escuela e Incentivado inciden en la percepción de la ejecución de la Autoevaluación institucional en escuelas multigrado. </w:t>
      </w:r>
    </w:p>
    <w:p w:rsidR="00363B9A" w:rsidRPr="00FF29F7" w:rsidRDefault="00363B9A" w:rsidP="00D45623">
      <w:pPr>
        <w:tabs>
          <w:tab w:val="left" w:pos="2835"/>
        </w:tabs>
        <w:spacing w:before="240" w:after="240" w:line="240" w:lineRule="auto"/>
        <w:rPr>
          <w:rFonts w:cs="Arial"/>
          <w:bCs/>
          <w:szCs w:val="24"/>
        </w:rPr>
      </w:pPr>
      <w:r w:rsidRPr="00FF29F7">
        <w:rPr>
          <w:rFonts w:cs="Arial"/>
          <w:b/>
          <w:bCs/>
          <w:szCs w:val="24"/>
        </w:rPr>
        <w:t xml:space="preserve">Palabras clave: </w:t>
      </w:r>
      <w:r w:rsidR="00FF29F7" w:rsidRPr="00FF29F7">
        <w:rPr>
          <w:rFonts w:cs="Arial"/>
          <w:bCs/>
          <w:szCs w:val="24"/>
        </w:rPr>
        <w:t xml:space="preserve">Variable </w:t>
      </w:r>
      <w:r w:rsidR="00D45623" w:rsidRPr="00FF29F7">
        <w:rPr>
          <w:rFonts w:cs="Arial"/>
          <w:bCs/>
          <w:szCs w:val="24"/>
        </w:rPr>
        <w:t>s</w:t>
      </w:r>
      <w:r w:rsidR="00FF29F7" w:rsidRPr="00FF29F7">
        <w:rPr>
          <w:rFonts w:cs="Arial"/>
          <w:bCs/>
          <w:szCs w:val="24"/>
        </w:rPr>
        <w:t>ociodemográfica</w:t>
      </w:r>
      <w:r w:rsidRPr="00FF29F7">
        <w:rPr>
          <w:rFonts w:cs="Arial"/>
          <w:bCs/>
          <w:szCs w:val="24"/>
        </w:rPr>
        <w:t xml:space="preserve">, autoevaluación institucional, </w:t>
      </w:r>
      <w:r w:rsidR="00C768A1">
        <w:rPr>
          <w:rFonts w:cs="Arial"/>
          <w:bCs/>
          <w:szCs w:val="24"/>
        </w:rPr>
        <w:t>escuela</w:t>
      </w:r>
      <w:r w:rsidR="00FC3E64">
        <w:rPr>
          <w:rFonts w:cs="Arial"/>
          <w:bCs/>
          <w:szCs w:val="24"/>
        </w:rPr>
        <w:t xml:space="preserve"> </w:t>
      </w:r>
      <w:proofErr w:type="gramStart"/>
      <w:r w:rsidR="00FF29F7" w:rsidRPr="00FF29F7">
        <w:rPr>
          <w:rFonts w:cs="Arial"/>
          <w:bCs/>
          <w:szCs w:val="24"/>
        </w:rPr>
        <w:t>multigrado</w:t>
      </w:r>
      <w:proofErr w:type="gramEnd"/>
      <w:r w:rsidRPr="00FF29F7">
        <w:rPr>
          <w:rFonts w:cs="Arial"/>
          <w:bCs/>
          <w:szCs w:val="24"/>
        </w:rPr>
        <w:t xml:space="preserve">. </w:t>
      </w:r>
    </w:p>
    <w:p w:rsidR="00363B9A" w:rsidRDefault="00363B9A" w:rsidP="00363B9A">
      <w:pPr>
        <w:rPr>
          <w:rFonts w:cs="Arial"/>
          <w:b/>
        </w:rPr>
      </w:pPr>
    </w:p>
    <w:p w:rsidR="00E70323" w:rsidRDefault="00751047" w:rsidP="00C768A1">
      <w:pPr>
        <w:rPr>
          <w:rFonts w:cs="Arial"/>
          <w:szCs w:val="24"/>
        </w:rPr>
      </w:pPr>
      <w:r>
        <w:rPr>
          <w:rFonts w:cs="Arial"/>
          <w:szCs w:val="24"/>
        </w:rPr>
        <w:t xml:space="preserve">La revisión de la literatura sobre referentes de la evaluación institucional admitió reconocer que la evaluación es un campo polisémico </w:t>
      </w:r>
      <w:r w:rsidR="00C768A1">
        <w:rPr>
          <w:rFonts w:cs="Arial"/>
          <w:szCs w:val="24"/>
        </w:rPr>
        <w:t xml:space="preserve">y </w:t>
      </w:r>
      <w:r>
        <w:rPr>
          <w:rFonts w:cs="Arial"/>
          <w:szCs w:val="24"/>
        </w:rPr>
        <w:t xml:space="preserve">que </w:t>
      </w:r>
      <w:r w:rsidR="00E70323">
        <w:rPr>
          <w:rFonts w:cs="Arial"/>
          <w:szCs w:val="24"/>
        </w:rPr>
        <w:t xml:space="preserve">la evaluación institucional es un constructo complejo, ya que en ella convergen distintos tipos de evaluación educativa que le van dando forma a la información relativa a una institución; y </w:t>
      </w:r>
      <w:r w:rsidR="00C768A1">
        <w:rPr>
          <w:rFonts w:cs="Arial"/>
          <w:szCs w:val="24"/>
        </w:rPr>
        <w:t xml:space="preserve">que </w:t>
      </w:r>
      <w:r w:rsidR="00E70323">
        <w:rPr>
          <w:rFonts w:cs="Arial"/>
          <w:szCs w:val="24"/>
        </w:rPr>
        <w:t>aunque existen múltiples teorizaciones sobe ésta, hay pocas investigaciones concretas sobre el tópico.</w:t>
      </w:r>
    </w:p>
    <w:p w:rsidR="007B034C" w:rsidRPr="004915B8" w:rsidRDefault="007B034C" w:rsidP="007B034C">
      <w:pPr>
        <w:autoSpaceDE w:val="0"/>
        <w:autoSpaceDN w:val="0"/>
        <w:adjustRightInd w:val="0"/>
        <w:ind w:firstLine="708"/>
        <w:rPr>
          <w:rFonts w:cs="Arial"/>
        </w:rPr>
      </w:pPr>
      <w:r>
        <w:rPr>
          <w:rFonts w:cs="Arial"/>
          <w:szCs w:val="24"/>
        </w:rPr>
        <w:t>Por tanto</w:t>
      </w:r>
      <w:r w:rsidR="00E70323">
        <w:rPr>
          <w:rFonts w:cs="Arial"/>
          <w:szCs w:val="24"/>
        </w:rPr>
        <w:t>, el análisis de los textos encontrados sobre esas variantes de la evaluación, relacionadas con la evaluación institucional desde similares tendencias teóricas y metodológicas, permit</w:t>
      </w:r>
      <w:r w:rsidR="00C768A1">
        <w:rPr>
          <w:rFonts w:cs="Arial"/>
          <w:szCs w:val="24"/>
        </w:rPr>
        <w:t xml:space="preserve">ió </w:t>
      </w:r>
      <w:r w:rsidR="00E70323">
        <w:rPr>
          <w:rFonts w:cs="Arial"/>
          <w:szCs w:val="24"/>
        </w:rPr>
        <w:t xml:space="preserve">visualizar que en el contexto </w:t>
      </w:r>
      <w:r w:rsidR="00E70323">
        <w:rPr>
          <w:rFonts w:cs="Arial"/>
          <w:szCs w:val="24"/>
        </w:rPr>
        <w:lastRenderedPageBreak/>
        <w:t xml:space="preserve">internacional </w:t>
      </w:r>
      <w:r>
        <w:rPr>
          <w:rFonts w:cs="Arial"/>
        </w:rPr>
        <w:t xml:space="preserve">aparecen textos afines </w:t>
      </w:r>
      <w:r w:rsidR="00C768A1">
        <w:rPr>
          <w:rFonts w:cs="Arial"/>
        </w:rPr>
        <w:t xml:space="preserve">al tema </w:t>
      </w:r>
      <w:r>
        <w:rPr>
          <w:rFonts w:cs="Arial"/>
          <w:szCs w:val="24"/>
        </w:rPr>
        <w:t xml:space="preserve">como los </w:t>
      </w:r>
      <w:r w:rsidR="00CD7057">
        <w:rPr>
          <w:rFonts w:cs="Arial"/>
          <w:szCs w:val="24"/>
        </w:rPr>
        <w:t xml:space="preserve">de </w:t>
      </w:r>
      <w:proofErr w:type="spellStart"/>
      <w:r w:rsidRPr="004B26F5">
        <w:rPr>
          <w:rFonts w:cs="Arial"/>
          <w:szCs w:val="24"/>
          <w:lang w:eastAsia="es-MX"/>
        </w:rPr>
        <w:t>D’Santiago</w:t>
      </w:r>
      <w:proofErr w:type="spellEnd"/>
      <w:r w:rsidRPr="004B26F5">
        <w:rPr>
          <w:rFonts w:cs="Arial"/>
          <w:bCs/>
          <w:szCs w:val="24"/>
          <w:lang w:eastAsia="es-MX"/>
        </w:rPr>
        <w:t xml:space="preserve"> (2005)</w:t>
      </w:r>
      <w:r>
        <w:rPr>
          <w:rFonts w:cs="Arial"/>
          <w:bCs/>
          <w:szCs w:val="24"/>
          <w:lang w:eastAsia="es-MX"/>
        </w:rPr>
        <w:t xml:space="preserve">, </w:t>
      </w:r>
      <w:r w:rsidRPr="004B26F5">
        <w:rPr>
          <w:rFonts w:cs="Arial"/>
          <w:bCs/>
          <w:szCs w:val="24"/>
          <w:lang w:eastAsia="es-MX"/>
        </w:rPr>
        <w:t>Jara (2004)</w:t>
      </w:r>
      <w:r>
        <w:rPr>
          <w:rFonts w:cs="Arial"/>
          <w:bCs/>
          <w:szCs w:val="24"/>
          <w:lang w:eastAsia="es-MX"/>
        </w:rPr>
        <w:t xml:space="preserve">, </w:t>
      </w:r>
      <w:proofErr w:type="spellStart"/>
      <w:r w:rsidRPr="004B26F5">
        <w:rPr>
          <w:rFonts w:cs="Arial"/>
          <w:szCs w:val="24"/>
        </w:rPr>
        <w:t>Lukas</w:t>
      </w:r>
      <w:proofErr w:type="spellEnd"/>
      <w:r w:rsidRPr="004B26F5">
        <w:rPr>
          <w:rFonts w:cs="Arial"/>
          <w:szCs w:val="24"/>
        </w:rPr>
        <w:t xml:space="preserve"> y Santiago (2004)</w:t>
      </w:r>
      <w:r>
        <w:rPr>
          <w:rFonts w:cs="Arial"/>
          <w:szCs w:val="24"/>
        </w:rPr>
        <w:t xml:space="preserve"> y </w:t>
      </w:r>
      <w:r w:rsidRPr="004B26F5">
        <w:rPr>
          <w:rFonts w:cs="Arial"/>
          <w:szCs w:val="24"/>
          <w:lang w:eastAsia="es-MX"/>
        </w:rPr>
        <w:t>Vázquez (2012)</w:t>
      </w:r>
      <w:r w:rsidRPr="004B26F5">
        <w:rPr>
          <w:rFonts w:cs="Arial"/>
          <w:bCs/>
          <w:szCs w:val="24"/>
          <w:lang w:eastAsia="es-MX"/>
        </w:rPr>
        <w:t xml:space="preserve"> </w:t>
      </w:r>
      <w:r w:rsidR="00CD7057">
        <w:rPr>
          <w:rFonts w:cs="Arial"/>
          <w:bCs/>
          <w:szCs w:val="24"/>
          <w:lang w:eastAsia="es-MX"/>
        </w:rPr>
        <w:t xml:space="preserve">quienes </w:t>
      </w:r>
      <w:r w:rsidRPr="004B26F5">
        <w:rPr>
          <w:rFonts w:cs="Arial"/>
          <w:iCs/>
          <w:szCs w:val="24"/>
        </w:rPr>
        <w:t>plantea</w:t>
      </w:r>
      <w:r>
        <w:rPr>
          <w:rFonts w:cs="Arial"/>
          <w:iCs/>
          <w:szCs w:val="24"/>
        </w:rPr>
        <w:t>n</w:t>
      </w:r>
      <w:r w:rsidRPr="004B26F5">
        <w:rPr>
          <w:rFonts w:cs="Arial"/>
          <w:iCs/>
          <w:szCs w:val="24"/>
        </w:rPr>
        <w:t xml:space="preserve"> </w:t>
      </w:r>
      <w:r>
        <w:rPr>
          <w:rFonts w:cs="Arial"/>
          <w:iCs/>
          <w:szCs w:val="24"/>
        </w:rPr>
        <w:t xml:space="preserve">modelos de </w:t>
      </w:r>
      <w:r w:rsidRPr="004B26F5">
        <w:rPr>
          <w:rFonts w:cs="Arial"/>
          <w:iCs/>
          <w:szCs w:val="24"/>
        </w:rPr>
        <w:t>autoevaluación como el camino eficiente para co</w:t>
      </w:r>
      <w:r>
        <w:rPr>
          <w:rFonts w:cs="Arial"/>
          <w:iCs/>
          <w:szCs w:val="24"/>
        </w:rPr>
        <w:t xml:space="preserve">nocer la dinámica institucional e </w:t>
      </w:r>
      <w:r w:rsidRPr="004B26F5">
        <w:rPr>
          <w:rFonts w:cs="Arial"/>
          <w:color w:val="000000"/>
          <w:szCs w:val="24"/>
        </w:rPr>
        <w:t>instaurar procesos de cambio y mejora</w:t>
      </w:r>
      <w:r>
        <w:rPr>
          <w:rFonts w:cs="Arial"/>
          <w:iCs/>
          <w:szCs w:val="24"/>
        </w:rPr>
        <w:t xml:space="preserve">, en </w:t>
      </w:r>
      <w:r w:rsidR="00CD7057">
        <w:rPr>
          <w:rFonts w:cs="Arial"/>
          <w:iCs/>
          <w:szCs w:val="24"/>
        </w:rPr>
        <w:t xml:space="preserve">secundarias, bachilleratos y </w:t>
      </w:r>
      <w:r>
        <w:rPr>
          <w:rFonts w:cs="Arial"/>
          <w:iCs/>
          <w:szCs w:val="24"/>
        </w:rPr>
        <w:t>supervisiones</w:t>
      </w:r>
      <w:r w:rsidRPr="004B26F5">
        <w:rPr>
          <w:rFonts w:cs="Arial"/>
          <w:iCs/>
          <w:szCs w:val="24"/>
        </w:rPr>
        <w:t xml:space="preserve">. </w:t>
      </w:r>
    </w:p>
    <w:p w:rsidR="007B034C" w:rsidRDefault="007B034C" w:rsidP="007B034C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 w:rsidRPr="004B26F5">
        <w:rPr>
          <w:rFonts w:cs="Arial"/>
          <w:bCs/>
          <w:szCs w:val="24"/>
          <w:lang w:eastAsia="es-MX"/>
        </w:rPr>
        <w:t xml:space="preserve">En el </w:t>
      </w:r>
      <w:r>
        <w:rPr>
          <w:rFonts w:cs="Arial"/>
          <w:bCs/>
          <w:szCs w:val="24"/>
          <w:lang w:eastAsia="es-MX"/>
        </w:rPr>
        <w:t>entorno nacional,</w:t>
      </w:r>
      <w:r w:rsidRPr="004B26F5">
        <w:rPr>
          <w:rFonts w:cs="Arial"/>
          <w:bCs/>
          <w:szCs w:val="24"/>
          <w:lang w:eastAsia="es-MX"/>
        </w:rPr>
        <w:t xml:space="preserve"> </w:t>
      </w:r>
      <w:r w:rsidRPr="004B26F5">
        <w:rPr>
          <w:rFonts w:cs="Arial"/>
          <w:szCs w:val="24"/>
        </w:rPr>
        <w:t>Rodríguez y Vera (2007)</w:t>
      </w:r>
      <w:r>
        <w:rPr>
          <w:rFonts w:cs="Arial"/>
          <w:szCs w:val="24"/>
        </w:rPr>
        <w:t xml:space="preserve"> </w:t>
      </w:r>
      <w:r w:rsidRPr="004B26F5">
        <w:rPr>
          <w:rFonts w:cs="Arial"/>
          <w:szCs w:val="24"/>
        </w:rPr>
        <w:t>analiza</w:t>
      </w:r>
      <w:r>
        <w:rPr>
          <w:rFonts w:cs="Arial"/>
          <w:szCs w:val="24"/>
        </w:rPr>
        <w:t>n</w:t>
      </w:r>
      <w:r w:rsidRPr="004B26F5">
        <w:rPr>
          <w:rFonts w:cs="Arial"/>
          <w:szCs w:val="24"/>
        </w:rPr>
        <w:t xml:space="preserve"> la práctica docente desde el modelo insumo-proceso-producto en profesores urban</w:t>
      </w:r>
      <w:r>
        <w:rPr>
          <w:rFonts w:cs="Arial"/>
          <w:szCs w:val="24"/>
        </w:rPr>
        <w:t xml:space="preserve">os </w:t>
      </w:r>
      <w:r w:rsidRPr="004B26F5">
        <w:rPr>
          <w:rFonts w:cs="Arial"/>
          <w:szCs w:val="24"/>
        </w:rPr>
        <w:t>de Sonora</w:t>
      </w:r>
      <w:r>
        <w:rPr>
          <w:rFonts w:cs="Arial"/>
          <w:szCs w:val="24"/>
        </w:rPr>
        <w:t xml:space="preserve">, y </w:t>
      </w:r>
      <w:r w:rsidRPr="004B26F5">
        <w:rPr>
          <w:rFonts w:cs="Arial"/>
          <w:szCs w:val="24"/>
        </w:rPr>
        <w:t>Valenzuela y Ramírez (2009) presenta</w:t>
      </w:r>
      <w:r>
        <w:rPr>
          <w:rFonts w:cs="Arial"/>
          <w:szCs w:val="24"/>
        </w:rPr>
        <w:t>n</w:t>
      </w:r>
      <w:r w:rsidRPr="004B26F5">
        <w:rPr>
          <w:rFonts w:cs="Arial"/>
          <w:szCs w:val="24"/>
        </w:rPr>
        <w:t xml:space="preserve"> un proyecto de investigación orientado a generar un modelo de evaluación de instituciones educativas. </w:t>
      </w:r>
    </w:p>
    <w:p w:rsidR="007B034C" w:rsidRDefault="007B034C" w:rsidP="007B034C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rFonts w:cs="Arial"/>
          <w:bCs/>
          <w:szCs w:val="24"/>
          <w:lang w:eastAsia="es-MX"/>
        </w:rPr>
        <w:t xml:space="preserve">A nivel </w:t>
      </w:r>
      <w:r w:rsidR="00CD7057">
        <w:rPr>
          <w:rFonts w:cs="Arial"/>
          <w:bCs/>
          <w:szCs w:val="24"/>
          <w:lang w:eastAsia="es-MX"/>
        </w:rPr>
        <w:t>local</w:t>
      </w:r>
      <w:r w:rsidRPr="004B26F5">
        <w:rPr>
          <w:rFonts w:cs="Arial"/>
          <w:bCs/>
          <w:szCs w:val="24"/>
          <w:lang w:eastAsia="es-MX"/>
        </w:rPr>
        <w:t xml:space="preserve">, Solís (2005) </w:t>
      </w:r>
      <w:r w:rsidRPr="004B26F5">
        <w:rPr>
          <w:rFonts w:cs="Arial"/>
          <w:szCs w:val="24"/>
        </w:rPr>
        <w:t>evalúa de manera cuantitativa el Programa Escuelas de Calidad mediante el modelo CIPP en escuelas federalizadas</w:t>
      </w:r>
      <w:r>
        <w:rPr>
          <w:rFonts w:cs="Arial"/>
          <w:szCs w:val="24"/>
        </w:rPr>
        <w:t xml:space="preserve"> de</w:t>
      </w:r>
      <w:r w:rsidRPr="004B26F5">
        <w:rPr>
          <w:rFonts w:cs="Arial"/>
          <w:szCs w:val="24"/>
        </w:rPr>
        <w:t xml:space="preserve"> la ciudad de Durango.</w:t>
      </w:r>
    </w:p>
    <w:p w:rsidR="007B034C" w:rsidRDefault="00317E8C" w:rsidP="007B034C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Complementando </w:t>
      </w:r>
      <w:r w:rsidR="00CD7057">
        <w:rPr>
          <w:rFonts w:cs="Arial"/>
          <w:szCs w:val="24"/>
        </w:rPr>
        <w:t>esto</w:t>
      </w:r>
      <w:r w:rsidR="00280B68">
        <w:rPr>
          <w:rFonts w:cs="Arial"/>
          <w:szCs w:val="24"/>
        </w:rPr>
        <w:t>, d</w:t>
      </w:r>
      <w:r w:rsidR="007B034C">
        <w:rPr>
          <w:rFonts w:cs="Arial"/>
          <w:szCs w:val="24"/>
        </w:rPr>
        <w:t xml:space="preserve">esde 1992, el </w:t>
      </w:r>
      <w:r w:rsidR="007B034C" w:rsidRPr="00867FB9">
        <w:rPr>
          <w:rFonts w:cs="Arial"/>
          <w:szCs w:val="24"/>
        </w:rPr>
        <w:t>Acuerdo Nacional para la Modernización de la Educación Básica</w:t>
      </w:r>
      <w:r w:rsidR="007B034C">
        <w:rPr>
          <w:rFonts w:cs="Arial"/>
          <w:szCs w:val="24"/>
        </w:rPr>
        <w:t xml:space="preserve"> (</w:t>
      </w:r>
      <w:r w:rsidR="007B034C" w:rsidRPr="00867FB9">
        <w:rPr>
          <w:rFonts w:cs="Arial"/>
          <w:szCs w:val="24"/>
        </w:rPr>
        <w:t>ANMEB</w:t>
      </w:r>
      <w:r w:rsidR="007B034C">
        <w:rPr>
          <w:rFonts w:cs="Arial"/>
          <w:szCs w:val="24"/>
        </w:rPr>
        <w:t>)</w:t>
      </w:r>
      <w:r w:rsidR="007B034C" w:rsidRPr="00867FB9">
        <w:rPr>
          <w:rFonts w:cs="Arial"/>
          <w:szCs w:val="24"/>
        </w:rPr>
        <w:t xml:space="preserve"> resaltó la importancia de la escuela y de la gestión escolar.</w:t>
      </w:r>
      <w:r w:rsidR="007B034C">
        <w:rPr>
          <w:rFonts w:cs="Arial"/>
          <w:szCs w:val="24"/>
        </w:rPr>
        <w:t xml:space="preserve"> </w:t>
      </w:r>
      <w:r w:rsidR="007B034C" w:rsidRPr="00867FB9">
        <w:rPr>
          <w:rFonts w:cs="Arial"/>
          <w:szCs w:val="24"/>
        </w:rPr>
        <w:t xml:space="preserve">En este entendido, la evaluación de escuelas </w:t>
      </w:r>
      <w:r w:rsidR="007B034C">
        <w:rPr>
          <w:rFonts w:cs="Arial"/>
          <w:szCs w:val="24"/>
        </w:rPr>
        <w:t xml:space="preserve">primarias </w:t>
      </w:r>
      <w:r w:rsidR="007B034C" w:rsidRPr="00867FB9">
        <w:rPr>
          <w:rFonts w:cs="Arial"/>
          <w:szCs w:val="24"/>
        </w:rPr>
        <w:t>se ha llevado a la práctica como autoevaluación</w:t>
      </w:r>
      <w:r w:rsidR="007B034C">
        <w:rPr>
          <w:rFonts w:cs="Arial"/>
          <w:szCs w:val="24"/>
        </w:rPr>
        <w:t>. P</w:t>
      </w:r>
      <w:r w:rsidR="007B034C" w:rsidRPr="002C7823">
        <w:rPr>
          <w:rFonts w:cs="Arial"/>
          <w:szCs w:val="24"/>
        </w:rPr>
        <w:t xml:space="preserve">ostura </w:t>
      </w:r>
      <w:r w:rsidR="007B034C">
        <w:rPr>
          <w:rFonts w:cs="Arial"/>
          <w:szCs w:val="24"/>
        </w:rPr>
        <w:t xml:space="preserve">que </w:t>
      </w:r>
      <w:r w:rsidR="007B034C" w:rsidRPr="002C7823">
        <w:rPr>
          <w:rFonts w:cs="Arial"/>
          <w:szCs w:val="24"/>
        </w:rPr>
        <w:t xml:space="preserve">facilitó </w:t>
      </w:r>
      <w:r w:rsidR="007B034C">
        <w:rPr>
          <w:rFonts w:cs="Arial"/>
          <w:szCs w:val="24"/>
        </w:rPr>
        <w:t xml:space="preserve">el </w:t>
      </w:r>
      <w:r w:rsidR="007B034C" w:rsidRPr="002C7823">
        <w:rPr>
          <w:rFonts w:cs="Arial"/>
          <w:szCs w:val="24"/>
        </w:rPr>
        <w:t>víncul</w:t>
      </w:r>
      <w:r w:rsidR="007B034C">
        <w:rPr>
          <w:rFonts w:cs="Arial"/>
          <w:szCs w:val="24"/>
        </w:rPr>
        <w:t xml:space="preserve">o </w:t>
      </w:r>
      <w:r w:rsidR="007B034C" w:rsidRPr="002C7823">
        <w:rPr>
          <w:rFonts w:cs="Arial"/>
          <w:szCs w:val="24"/>
        </w:rPr>
        <w:t>entr</w:t>
      </w:r>
      <w:r w:rsidR="007B034C">
        <w:rPr>
          <w:rFonts w:cs="Arial"/>
          <w:szCs w:val="24"/>
        </w:rPr>
        <w:t xml:space="preserve">e la evaluación de los centros escolares </w:t>
      </w:r>
      <w:r w:rsidR="007B034C" w:rsidRPr="002C7823">
        <w:rPr>
          <w:rFonts w:cs="Arial"/>
          <w:szCs w:val="24"/>
        </w:rPr>
        <w:t>y la idea de contar con un Proyecto Escolar o un Plan Estratégico de Transformación E</w:t>
      </w:r>
      <w:r w:rsidR="007B034C">
        <w:rPr>
          <w:rFonts w:cs="Arial"/>
          <w:szCs w:val="24"/>
        </w:rPr>
        <w:t>scolar</w:t>
      </w:r>
      <w:r w:rsidR="007B034C" w:rsidRPr="00720BC2">
        <w:rPr>
          <w:rFonts w:cs="Arial"/>
          <w:szCs w:val="24"/>
        </w:rPr>
        <w:t xml:space="preserve"> </w:t>
      </w:r>
      <w:r w:rsidR="007B034C">
        <w:rPr>
          <w:rFonts w:cs="Arial"/>
          <w:szCs w:val="24"/>
        </w:rPr>
        <w:t xml:space="preserve">(PETE) </w:t>
      </w:r>
      <w:r w:rsidR="007B034C" w:rsidRPr="009B7FAB">
        <w:rPr>
          <w:rFonts w:cs="Arial"/>
          <w:szCs w:val="24"/>
        </w:rPr>
        <w:t>ejecu</w:t>
      </w:r>
      <w:r w:rsidR="007B034C">
        <w:rPr>
          <w:rFonts w:cs="Arial"/>
          <w:szCs w:val="24"/>
        </w:rPr>
        <w:t xml:space="preserve">tado mediante su </w:t>
      </w:r>
      <w:r w:rsidR="007B034C" w:rsidRPr="009B7FAB">
        <w:rPr>
          <w:rFonts w:cs="Arial"/>
          <w:szCs w:val="24"/>
        </w:rPr>
        <w:t xml:space="preserve">Programa Anual de Trabajo </w:t>
      </w:r>
      <w:r w:rsidR="007B034C">
        <w:rPr>
          <w:rFonts w:cs="Arial"/>
          <w:szCs w:val="24"/>
        </w:rPr>
        <w:t>(PAT)</w:t>
      </w:r>
      <w:r w:rsidR="007B034C" w:rsidRPr="002C7823">
        <w:rPr>
          <w:rFonts w:cs="Arial"/>
          <w:szCs w:val="24"/>
        </w:rPr>
        <w:t xml:space="preserve">, lo que condujo a que la autoevaluación se ligara a la elaboración de esta herramienta de autoevaluación de la escuela </w:t>
      </w:r>
      <w:r w:rsidR="007B034C">
        <w:rPr>
          <w:rFonts w:cs="Arial"/>
          <w:szCs w:val="24"/>
        </w:rPr>
        <w:t xml:space="preserve">como </w:t>
      </w:r>
      <w:r w:rsidR="007B034C" w:rsidRPr="002C7823">
        <w:rPr>
          <w:rFonts w:cs="Arial"/>
          <w:szCs w:val="24"/>
        </w:rPr>
        <w:t>una estrategia de la mejora continua.</w:t>
      </w:r>
      <w:r w:rsidR="007B034C">
        <w:rPr>
          <w:rFonts w:cs="Arial"/>
          <w:szCs w:val="24"/>
        </w:rPr>
        <w:t xml:space="preserve"> Aunque p</w:t>
      </w:r>
      <w:r w:rsidR="007B034C" w:rsidRPr="002C7823">
        <w:rPr>
          <w:rFonts w:cs="Arial"/>
          <w:szCs w:val="24"/>
        </w:rPr>
        <w:t xml:space="preserve">or </w:t>
      </w:r>
      <w:r w:rsidR="007B034C">
        <w:rPr>
          <w:rFonts w:cs="Arial"/>
          <w:szCs w:val="24"/>
        </w:rPr>
        <w:t xml:space="preserve">el </w:t>
      </w:r>
      <w:r w:rsidR="007B034C" w:rsidRPr="002C7823">
        <w:rPr>
          <w:rFonts w:cs="Arial"/>
          <w:szCs w:val="24"/>
        </w:rPr>
        <w:t>carácter voluntario</w:t>
      </w:r>
      <w:r w:rsidR="007B034C" w:rsidRPr="00B524B4">
        <w:rPr>
          <w:rFonts w:cs="Arial"/>
        </w:rPr>
        <w:t xml:space="preserve"> </w:t>
      </w:r>
      <w:r w:rsidR="007B034C">
        <w:rPr>
          <w:rFonts w:cs="Arial"/>
        </w:rPr>
        <w:t xml:space="preserve">de participación en los programas que la han propiciado (PAREB y PEC), </w:t>
      </w:r>
      <w:r w:rsidR="007B034C" w:rsidRPr="002C7823">
        <w:rPr>
          <w:rFonts w:cs="Arial"/>
          <w:szCs w:val="24"/>
        </w:rPr>
        <w:t xml:space="preserve">no se tienen evidencias publicadas sobre su implementación, ni un </w:t>
      </w:r>
      <w:r w:rsidR="007B034C" w:rsidRPr="002C7823">
        <w:rPr>
          <w:rFonts w:cs="Arial"/>
          <w:szCs w:val="24"/>
        </w:rPr>
        <w:lastRenderedPageBreak/>
        <w:t>seguimiento que dé cuenta de los resultados</w:t>
      </w:r>
      <w:r w:rsidR="003A2994">
        <w:rPr>
          <w:rFonts w:cs="Arial"/>
          <w:szCs w:val="24"/>
        </w:rPr>
        <w:t xml:space="preserve"> y </w:t>
      </w:r>
      <w:r w:rsidR="007B034C" w:rsidRPr="002C7823">
        <w:rPr>
          <w:rFonts w:cs="Arial"/>
          <w:szCs w:val="24"/>
        </w:rPr>
        <w:t>el impacto derivad</w:t>
      </w:r>
      <w:r w:rsidR="003A2994">
        <w:rPr>
          <w:rFonts w:cs="Arial"/>
          <w:szCs w:val="24"/>
        </w:rPr>
        <w:t xml:space="preserve">os de su </w:t>
      </w:r>
      <w:r w:rsidR="007B034C" w:rsidRPr="002C7823">
        <w:rPr>
          <w:rFonts w:cs="Arial"/>
          <w:szCs w:val="24"/>
        </w:rPr>
        <w:t xml:space="preserve">uso </w:t>
      </w:r>
      <w:r w:rsidR="003A2994">
        <w:rPr>
          <w:rFonts w:cs="Arial"/>
          <w:szCs w:val="24"/>
        </w:rPr>
        <w:t>e</w:t>
      </w:r>
      <w:r w:rsidR="007B034C" w:rsidRPr="002C7823">
        <w:rPr>
          <w:rFonts w:cs="Arial"/>
          <w:szCs w:val="24"/>
        </w:rPr>
        <w:t>n l</w:t>
      </w:r>
      <w:r w:rsidR="007B034C">
        <w:rPr>
          <w:rFonts w:cs="Arial"/>
          <w:szCs w:val="24"/>
        </w:rPr>
        <w:t>as escuelas (Jiménez &amp; Zúñiga, 2011)</w:t>
      </w:r>
      <w:r w:rsidR="007B034C" w:rsidRPr="002C7823">
        <w:rPr>
          <w:rFonts w:cs="Arial"/>
          <w:szCs w:val="24"/>
        </w:rPr>
        <w:t>.</w:t>
      </w:r>
      <w:r w:rsidR="007B034C">
        <w:rPr>
          <w:rFonts w:cs="Arial"/>
          <w:szCs w:val="24"/>
        </w:rPr>
        <w:t xml:space="preserve"> </w:t>
      </w:r>
    </w:p>
    <w:p w:rsidR="000E722A" w:rsidRPr="00393D11" w:rsidRDefault="000E722A" w:rsidP="000E722A">
      <w:pPr>
        <w:ind w:firstLine="708"/>
        <w:rPr>
          <w:rFonts w:cs="Arial"/>
        </w:rPr>
      </w:pPr>
      <w:r>
        <w:rPr>
          <w:rFonts w:cs="Arial"/>
        </w:rPr>
        <w:t xml:space="preserve">Por </w:t>
      </w:r>
      <w:r w:rsidRPr="00054118">
        <w:rPr>
          <w:rFonts w:cs="Arial"/>
        </w:rPr>
        <w:t>evaluación institucional se ent</w:t>
      </w:r>
      <w:r>
        <w:rPr>
          <w:rFonts w:cs="Arial"/>
        </w:rPr>
        <w:t>iende,</w:t>
      </w:r>
      <w:r w:rsidRPr="00054118">
        <w:rPr>
          <w:rFonts w:cs="Arial"/>
        </w:rPr>
        <w:t xml:space="preserve"> </w:t>
      </w:r>
      <w:r w:rsidRPr="00393D11">
        <w:rPr>
          <w:rFonts w:cs="Arial"/>
        </w:rPr>
        <w:t xml:space="preserve">el proceso de análisis estructurado y reflexivo de recogida de datos sobre los procesos institucionales resultado de la gestión educativa en la que se involucran los actores y el contexto para reconocer los procesos y productos, a través de un diálogo comprensivo con la intención de emitir juicios de valor que sirvan de base para tomar decisiones que permitan la mejora institucional. </w:t>
      </w:r>
    </w:p>
    <w:p w:rsidR="000E722A" w:rsidRPr="00B120EC" w:rsidRDefault="000E722A" w:rsidP="000E722A">
      <w:pPr>
        <w:ind w:firstLine="708"/>
        <w:rPr>
          <w:rFonts w:cs="Arial"/>
        </w:rPr>
      </w:pPr>
      <w:r>
        <w:rPr>
          <w:rFonts w:cs="Arial"/>
        </w:rPr>
        <w:t xml:space="preserve">Esta evaluación trata de explorar </w:t>
      </w:r>
      <w:r w:rsidRPr="00627101">
        <w:rPr>
          <w:rFonts w:cs="Arial"/>
        </w:rPr>
        <w:t xml:space="preserve">las </w:t>
      </w:r>
      <w:r>
        <w:rPr>
          <w:rFonts w:cs="Arial"/>
        </w:rPr>
        <w:t xml:space="preserve">escuelas </w:t>
      </w:r>
      <w:r w:rsidRPr="00627101">
        <w:rPr>
          <w:rFonts w:cs="Arial"/>
        </w:rPr>
        <w:t>de ma</w:t>
      </w:r>
      <w:r>
        <w:rPr>
          <w:rFonts w:cs="Arial"/>
        </w:rPr>
        <w:t>nera integral</w:t>
      </w:r>
      <w:r w:rsidRPr="00627101">
        <w:rPr>
          <w:rFonts w:cs="Arial"/>
        </w:rPr>
        <w:t xml:space="preserve"> </w:t>
      </w:r>
      <w:r>
        <w:rPr>
          <w:rFonts w:cs="Arial"/>
        </w:rPr>
        <w:t xml:space="preserve">mediante procedimientos que tienen </w:t>
      </w:r>
      <w:r w:rsidRPr="00627101">
        <w:rPr>
          <w:rFonts w:cs="Arial"/>
        </w:rPr>
        <w:t>un carácter “interno”, de autoevaluación</w:t>
      </w:r>
      <w:r>
        <w:rPr>
          <w:rFonts w:cs="Arial"/>
        </w:rPr>
        <w:t>,</w:t>
      </w:r>
      <w:r w:rsidRPr="00627101">
        <w:rPr>
          <w:rFonts w:cs="Arial"/>
        </w:rPr>
        <w:t xml:space="preserve"> o “externo”</w:t>
      </w:r>
      <w:r>
        <w:rPr>
          <w:rFonts w:cs="Arial"/>
        </w:rPr>
        <w:t xml:space="preserve"> de evaluación realizada </w:t>
      </w:r>
      <w:r w:rsidRPr="00627101">
        <w:rPr>
          <w:rFonts w:cs="Arial"/>
        </w:rPr>
        <w:t xml:space="preserve">por personas </w:t>
      </w:r>
      <w:r>
        <w:rPr>
          <w:rFonts w:cs="Arial"/>
        </w:rPr>
        <w:t xml:space="preserve">ajenas al </w:t>
      </w:r>
      <w:r w:rsidR="0075048C">
        <w:rPr>
          <w:rFonts w:cs="Arial"/>
        </w:rPr>
        <w:t>centro evaluado</w:t>
      </w:r>
      <w:r w:rsidRPr="00627101">
        <w:rPr>
          <w:rFonts w:cs="Arial"/>
        </w:rPr>
        <w:t>.</w:t>
      </w:r>
      <w:r>
        <w:rPr>
          <w:rFonts w:cs="Arial"/>
        </w:rPr>
        <w:t xml:space="preserve"> Para ello se han propuesto herramientas conceptuales y metodológicas </w:t>
      </w:r>
      <w:r>
        <w:rPr>
          <w:rFonts w:cs="Arial"/>
          <w:szCs w:val="24"/>
        </w:rPr>
        <w:t xml:space="preserve">consistentes en </w:t>
      </w:r>
      <w:r w:rsidRPr="002C7823">
        <w:rPr>
          <w:rFonts w:cs="Arial"/>
          <w:szCs w:val="24"/>
        </w:rPr>
        <w:t xml:space="preserve">baterías de instrumentos </w:t>
      </w:r>
      <w:r>
        <w:rPr>
          <w:rFonts w:cs="Arial"/>
          <w:szCs w:val="24"/>
        </w:rPr>
        <w:t>q</w:t>
      </w:r>
      <w:r w:rsidRPr="002C7823">
        <w:rPr>
          <w:rFonts w:cs="Arial"/>
          <w:szCs w:val="24"/>
        </w:rPr>
        <w:t xml:space="preserve">ue facilitan que </w:t>
      </w:r>
      <w:r>
        <w:rPr>
          <w:rFonts w:cs="Arial"/>
          <w:szCs w:val="24"/>
        </w:rPr>
        <w:t xml:space="preserve">la escuela </w:t>
      </w:r>
      <w:r w:rsidRPr="002C7823">
        <w:rPr>
          <w:rFonts w:cs="Arial"/>
          <w:szCs w:val="24"/>
        </w:rPr>
        <w:t>analice las condiciones en las que labora</w:t>
      </w:r>
      <w:r>
        <w:rPr>
          <w:rFonts w:cs="Arial"/>
          <w:szCs w:val="24"/>
        </w:rPr>
        <w:t xml:space="preserve"> </w:t>
      </w:r>
      <w:r>
        <w:rPr>
          <w:rFonts w:cs="Arial"/>
        </w:rPr>
        <w:t xml:space="preserve">(Blanco, 1993; Ruíz, 1995; Soto, 2006); además, de </w:t>
      </w:r>
      <w:r w:rsidRPr="00B120EC">
        <w:rPr>
          <w:rFonts w:cs="Arial"/>
        </w:rPr>
        <w:t xml:space="preserve">modelos para efectuar la evaluación de programas </w:t>
      </w:r>
      <w:r>
        <w:rPr>
          <w:rFonts w:cs="Arial"/>
        </w:rPr>
        <w:t xml:space="preserve">como el CIPP de </w:t>
      </w:r>
      <w:proofErr w:type="spellStart"/>
      <w:r w:rsidRPr="00B120EC">
        <w:rPr>
          <w:rFonts w:cs="Arial"/>
        </w:rPr>
        <w:t>Stufflebeam</w:t>
      </w:r>
      <w:proofErr w:type="spellEnd"/>
      <w:r>
        <w:rPr>
          <w:rFonts w:cs="Arial"/>
        </w:rPr>
        <w:t xml:space="preserve"> (1971) que es el ejecutado para </w:t>
      </w:r>
      <w:r w:rsidRPr="00B120EC">
        <w:rPr>
          <w:rFonts w:cs="Arial"/>
        </w:rPr>
        <w:t>tomar decisiones hacia la mejora y el cambio</w:t>
      </w:r>
      <w:r>
        <w:rPr>
          <w:rFonts w:cs="Arial"/>
        </w:rPr>
        <w:t xml:space="preserve"> en las escuelas primarias (García, 2010)</w:t>
      </w:r>
      <w:r w:rsidRPr="00B120EC">
        <w:rPr>
          <w:rFonts w:cs="Arial"/>
        </w:rPr>
        <w:t>.</w:t>
      </w:r>
    </w:p>
    <w:p w:rsidR="00280B68" w:rsidRDefault="00E42636" w:rsidP="007B034C">
      <w:pPr>
        <w:ind w:firstLine="708"/>
        <w:rPr>
          <w:rFonts w:cs="Arial"/>
          <w:iCs/>
        </w:rPr>
      </w:pPr>
      <w:r>
        <w:rPr>
          <w:rFonts w:cs="Arial"/>
        </w:rPr>
        <w:t xml:space="preserve">Sobre la base de estos antecedentes, se considera que hacía falta un estudio sobre el papel de las variables </w:t>
      </w:r>
      <w:r w:rsidR="00C8386C">
        <w:rPr>
          <w:rFonts w:cs="Arial"/>
        </w:rPr>
        <w:t xml:space="preserve">sociodemográficas </w:t>
      </w:r>
      <w:r>
        <w:rPr>
          <w:rFonts w:cs="Arial"/>
        </w:rPr>
        <w:t xml:space="preserve">en la percepción </w:t>
      </w:r>
      <w:r w:rsidR="00C8386C">
        <w:rPr>
          <w:rFonts w:cs="Arial"/>
        </w:rPr>
        <w:t xml:space="preserve">de los docentes </w:t>
      </w:r>
      <w:r>
        <w:rPr>
          <w:rFonts w:cs="Arial"/>
        </w:rPr>
        <w:t xml:space="preserve">acerca del </w:t>
      </w:r>
      <w:r w:rsidR="00C8386C">
        <w:rPr>
          <w:rFonts w:cs="Arial"/>
        </w:rPr>
        <w:t>proceso de auto</w:t>
      </w:r>
      <w:r w:rsidR="007B034C" w:rsidRPr="00054118">
        <w:rPr>
          <w:rFonts w:cs="Arial"/>
        </w:rPr>
        <w:t xml:space="preserve">evaluación institucional </w:t>
      </w:r>
      <w:r w:rsidR="00C8386C">
        <w:rPr>
          <w:rFonts w:cs="Arial"/>
        </w:rPr>
        <w:t xml:space="preserve">en las escuelas </w:t>
      </w:r>
      <w:r w:rsidR="007B034C">
        <w:rPr>
          <w:rFonts w:cs="Arial"/>
          <w:szCs w:val="24"/>
        </w:rPr>
        <w:t>primaria</w:t>
      </w:r>
      <w:r w:rsidR="00C8386C">
        <w:rPr>
          <w:rFonts w:cs="Arial"/>
          <w:szCs w:val="24"/>
        </w:rPr>
        <w:t>s</w:t>
      </w:r>
      <w:r w:rsidR="007B034C">
        <w:rPr>
          <w:rFonts w:cs="Arial"/>
          <w:szCs w:val="24"/>
        </w:rPr>
        <w:t xml:space="preserve"> mu</w:t>
      </w:r>
      <w:r w:rsidR="00C8386C">
        <w:rPr>
          <w:rFonts w:cs="Arial"/>
          <w:szCs w:val="24"/>
        </w:rPr>
        <w:t xml:space="preserve">ltigrado, lo que </w:t>
      </w:r>
      <w:r w:rsidR="00317E8C">
        <w:rPr>
          <w:rFonts w:cs="Arial"/>
          <w:szCs w:val="24"/>
        </w:rPr>
        <w:t xml:space="preserve">trajo </w:t>
      </w:r>
      <w:r w:rsidR="00280B68">
        <w:rPr>
          <w:rFonts w:cs="Arial"/>
          <w:szCs w:val="24"/>
        </w:rPr>
        <w:t>consigo</w:t>
      </w:r>
      <w:r w:rsidR="00317E8C">
        <w:rPr>
          <w:rFonts w:cs="Arial"/>
          <w:szCs w:val="24"/>
        </w:rPr>
        <w:t xml:space="preserve"> </w:t>
      </w:r>
      <w:r w:rsidR="00280B68">
        <w:rPr>
          <w:rFonts w:cs="Arial"/>
          <w:szCs w:val="24"/>
        </w:rPr>
        <w:t>examinar las características sociales y demográficas de los implicados en es</w:t>
      </w:r>
      <w:r>
        <w:rPr>
          <w:rFonts w:cs="Arial"/>
          <w:szCs w:val="24"/>
        </w:rPr>
        <w:t>tas prácticas de evaluación</w:t>
      </w:r>
      <w:r w:rsidR="00280B68">
        <w:rPr>
          <w:rFonts w:cs="Arial"/>
          <w:szCs w:val="24"/>
        </w:rPr>
        <w:t xml:space="preserve">.   </w:t>
      </w:r>
    </w:p>
    <w:p w:rsidR="00280B68" w:rsidRDefault="00280B68" w:rsidP="00280B68">
      <w:pPr>
        <w:rPr>
          <w:rFonts w:cs="Arial"/>
          <w:iCs/>
        </w:rPr>
      </w:pPr>
    </w:p>
    <w:p w:rsidR="00124DED" w:rsidRDefault="00124DED" w:rsidP="00280B68">
      <w:pPr>
        <w:rPr>
          <w:rFonts w:cs="Arial"/>
          <w:iCs/>
        </w:rPr>
      </w:pPr>
    </w:p>
    <w:p w:rsidR="007B034C" w:rsidRPr="00317E8C" w:rsidRDefault="00280B68" w:rsidP="00280B68">
      <w:pPr>
        <w:rPr>
          <w:rFonts w:cs="Arial"/>
          <w:b/>
          <w:iCs/>
        </w:rPr>
      </w:pPr>
      <w:r w:rsidRPr="00317E8C">
        <w:rPr>
          <w:rFonts w:cs="Arial"/>
          <w:b/>
          <w:iCs/>
        </w:rPr>
        <w:lastRenderedPageBreak/>
        <w:t>Ob</w:t>
      </w:r>
      <w:r w:rsidR="007B034C" w:rsidRPr="00317E8C">
        <w:rPr>
          <w:rFonts w:cs="Arial"/>
          <w:b/>
          <w:iCs/>
        </w:rPr>
        <w:t>jetivos</w:t>
      </w:r>
    </w:p>
    <w:p w:rsidR="00317E8C" w:rsidRDefault="00317E8C" w:rsidP="00280B68">
      <w:pPr>
        <w:rPr>
          <w:rFonts w:cs="Arial"/>
          <w:iCs/>
        </w:rPr>
      </w:pPr>
    </w:p>
    <w:p w:rsidR="00280B68" w:rsidRPr="004F18B6" w:rsidRDefault="00280B68" w:rsidP="00280B68">
      <w:pPr>
        <w:rPr>
          <w:rFonts w:cs="Arial"/>
          <w:iCs/>
        </w:rPr>
      </w:pPr>
      <w:r>
        <w:rPr>
          <w:rFonts w:cs="Arial"/>
          <w:iCs/>
        </w:rPr>
        <w:t xml:space="preserve">a) </w:t>
      </w:r>
      <w:r w:rsidR="00E42636">
        <w:rPr>
          <w:rFonts w:cs="Arial"/>
          <w:iCs/>
        </w:rPr>
        <w:t xml:space="preserve">Establecer las características sociodemográficas de la </w:t>
      </w:r>
      <w:r w:rsidR="004F18B6">
        <w:rPr>
          <w:rFonts w:cs="Arial"/>
          <w:iCs/>
        </w:rPr>
        <w:t xml:space="preserve">población </w:t>
      </w:r>
      <w:r w:rsidR="00E42636">
        <w:rPr>
          <w:rFonts w:cs="Arial"/>
          <w:iCs/>
        </w:rPr>
        <w:t xml:space="preserve">encuestada </w:t>
      </w:r>
      <w:r w:rsidR="004F18B6">
        <w:rPr>
          <w:rFonts w:cs="Arial"/>
          <w:iCs/>
        </w:rPr>
        <w:t>sobre el proceso de autoevaluación institucional en escuelas primarias multigrado.</w:t>
      </w:r>
      <w:r w:rsidR="00E42636">
        <w:rPr>
          <w:rFonts w:cs="Arial"/>
          <w:iCs/>
        </w:rPr>
        <w:t xml:space="preserve">   </w:t>
      </w:r>
    </w:p>
    <w:p w:rsidR="007B034C" w:rsidRPr="00E42636" w:rsidRDefault="00C00D11" w:rsidP="00C00D11">
      <w:pPr>
        <w:rPr>
          <w:rFonts w:cs="Arial"/>
          <w:szCs w:val="24"/>
        </w:rPr>
      </w:pPr>
      <w:r>
        <w:rPr>
          <w:rFonts w:cs="Arial"/>
          <w:szCs w:val="24"/>
        </w:rPr>
        <w:t xml:space="preserve">b) Identificar las variables sociodemográficas de los docentes que inciden en la </w:t>
      </w:r>
      <w:r w:rsidR="00E42636">
        <w:rPr>
          <w:rFonts w:cs="Arial"/>
          <w:szCs w:val="24"/>
        </w:rPr>
        <w:t xml:space="preserve">percepción </w:t>
      </w:r>
      <w:r>
        <w:rPr>
          <w:rFonts w:cs="Arial"/>
          <w:szCs w:val="24"/>
        </w:rPr>
        <w:t>de la autoevaluación institucional en las escuelas primarias multigrado.</w:t>
      </w:r>
    </w:p>
    <w:p w:rsidR="00C00D11" w:rsidRDefault="00C00D11" w:rsidP="00C00D11">
      <w:pPr>
        <w:autoSpaceDE w:val="0"/>
        <w:autoSpaceDN w:val="0"/>
        <w:adjustRightInd w:val="0"/>
        <w:rPr>
          <w:rFonts w:cs="Arial"/>
          <w:b/>
        </w:rPr>
      </w:pPr>
    </w:p>
    <w:p w:rsidR="00C00D11" w:rsidRDefault="00C00D11" w:rsidP="00C00D11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b/>
        </w:rPr>
        <w:t>Metodología</w:t>
      </w:r>
    </w:p>
    <w:p w:rsidR="009327EC" w:rsidRDefault="009327EC" w:rsidP="009327EC">
      <w:pPr>
        <w:rPr>
          <w:rFonts w:cs="Arial"/>
        </w:rPr>
      </w:pPr>
    </w:p>
    <w:p w:rsidR="009327EC" w:rsidRPr="00B92761" w:rsidRDefault="00FE3C6A" w:rsidP="00C768A1">
      <w:pPr>
        <w:rPr>
          <w:rFonts w:cs="Arial"/>
          <w:szCs w:val="24"/>
        </w:rPr>
      </w:pPr>
      <w:r>
        <w:rPr>
          <w:rFonts w:cs="Arial"/>
        </w:rPr>
        <w:t xml:space="preserve">Se desarrolló como un estudio </w:t>
      </w:r>
      <w:r w:rsidR="00002CA2">
        <w:rPr>
          <w:rFonts w:cs="Arial"/>
        </w:rPr>
        <w:t xml:space="preserve">cuantitativo de tipo </w:t>
      </w:r>
      <w:r>
        <w:rPr>
          <w:rFonts w:cs="Arial"/>
        </w:rPr>
        <w:t>correlacional</w:t>
      </w:r>
      <w:r w:rsidR="00002CA2">
        <w:rPr>
          <w:rFonts w:cs="Arial"/>
        </w:rPr>
        <w:t>, no experimental y transeccional</w:t>
      </w:r>
      <w:r>
        <w:rPr>
          <w:rFonts w:cs="Arial"/>
        </w:rPr>
        <w:t xml:space="preserve"> </w:t>
      </w:r>
      <w:r w:rsidRPr="00FE3C6A">
        <w:rPr>
          <w:rFonts w:cs="Arial"/>
          <w:szCs w:val="24"/>
        </w:rPr>
        <w:t>(</w:t>
      </w:r>
      <w:r w:rsidRPr="00FE3C6A">
        <w:rPr>
          <w:noProof/>
          <w:szCs w:val="24"/>
          <w:lang w:val="es-ES"/>
        </w:rPr>
        <w:t>Hernández, Fernández, &amp; Baptista</w:t>
      </w:r>
      <w:r>
        <w:rPr>
          <w:noProof/>
          <w:szCs w:val="24"/>
          <w:lang w:val="es-ES"/>
        </w:rPr>
        <w:t>,</w:t>
      </w:r>
      <w:r w:rsidRPr="00FE3C6A">
        <w:rPr>
          <w:noProof/>
          <w:szCs w:val="24"/>
          <w:lang w:val="es-ES"/>
        </w:rPr>
        <w:t xml:space="preserve"> 2008</w:t>
      </w:r>
      <w:r w:rsidRPr="00FE3C6A">
        <w:rPr>
          <w:rFonts w:cs="Arial"/>
          <w:szCs w:val="24"/>
        </w:rPr>
        <w:t xml:space="preserve">) de una </w:t>
      </w:r>
      <w:r w:rsidR="009327EC" w:rsidRPr="00FE3C6A">
        <w:rPr>
          <w:rFonts w:cs="Arial"/>
          <w:szCs w:val="24"/>
        </w:rPr>
        <w:t xml:space="preserve">muestra no probabilística </w:t>
      </w:r>
      <w:r w:rsidR="00C8386C" w:rsidRPr="00FE3C6A">
        <w:rPr>
          <w:rFonts w:cs="Arial"/>
          <w:szCs w:val="24"/>
        </w:rPr>
        <w:t>de conveniencia o accidental</w:t>
      </w:r>
      <w:r w:rsidR="00C8386C">
        <w:rPr>
          <w:rFonts w:cs="Arial"/>
          <w:szCs w:val="24"/>
        </w:rPr>
        <w:t xml:space="preserve"> (</w:t>
      </w:r>
      <w:proofErr w:type="spellStart"/>
      <w:r w:rsidR="00C8386C">
        <w:rPr>
          <w:rFonts w:cs="Arial"/>
          <w:szCs w:val="24"/>
        </w:rPr>
        <w:t>Bisquerra</w:t>
      </w:r>
      <w:proofErr w:type="spellEnd"/>
      <w:r w:rsidR="00C8386C">
        <w:rPr>
          <w:rFonts w:cs="Arial"/>
          <w:szCs w:val="24"/>
        </w:rPr>
        <w:t>, 2004)</w:t>
      </w:r>
      <w:r w:rsidR="00363B9A">
        <w:rPr>
          <w:rFonts w:cs="Arial"/>
          <w:szCs w:val="24"/>
        </w:rPr>
        <w:t xml:space="preserve"> </w:t>
      </w:r>
      <w:r w:rsidR="003A2994">
        <w:rPr>
          <w:rFonts w:cs="Arial"/>
          <w:szCs w:val="24"/>
        </w:rPr>
        <w:t xml:space="preserve">no representativa de 146 docentes de 143 </w:t>
      </w:r>
      <w:r w:rsidR="003A2994" w:rsidRPr="004922E5">
        <w:rPr>
          <w:rFonts w:cs="Arial"/>
          <w:szCs w:val="24"/>
        </w:rPr>
        <w:t>escuelas</w:t>
      </w:r>
      <w:r w:rsidR="003A2994">
        <w:rPr>
          <w:rFonts w:cs="Arial"/>
          <w:szCs w:val="24"/>
        </w:rPr>
        <w:t xml:space="preserve"> primarias públicas multigrado: 47 </w:t>
      </w:r>
      <w:r w:rsidR="003A2994" w:rsidRPr="004922E5">
        <w:rPr>
          <w:rFonts w:cs="Arial"/>
          <w:szCs w:val="24"/>
        </w:rPr>
        <w:t xml:space="preserve">unitarias, </w:t>
      </w:r>
      <w:r w:rsidR="003A2994">
        <w:rPr>
          <w:rFonts w:cs="Arial"/>
          <w:szCs w:val="24"/>
        </w:rPr>
        <w:t xml:space="preserve">54 </w:t>
      </w:r>
      <w:r w:rsidR="003A2994" w:rsidRPr="004922E5">
        <w:rPr>
          <w:rFonts w:cs="Arial"/>
          <w:szCs w:val="24"/>
        </w:rPr>
        <w:t>bidocente</w:t>
      </w:r>
      <w:r w:rsidR="003A2994">
        <w:rPr>
          <w:rFonts w:cs="Arial"/>
          <w:szCs w:val="24"/>
        </w:rPr>
        <w:t>s y</w:t>
      </w:r>
      <w:r w:rsidR="003A2994" w:rsidRPr="004922E5">
        <w:rPr>
          <w:rFonts w:cs="Arial"/>
          <w:szCs w:val="24"/>
        </w:rPr>
        <w:t xml:space="preserve"> </w:t>
      </w:r>
      <w:r w:rsidR="003A2994">
        <w:rPr>
          <w:rFonts w:cs="Arial"/>
          <w:szCs w:val="24"/>
        </w:rPr>
        <w:t xml:space="preserve">42 </w:t>
      </w:r>
      <w:r w:rsidR="003A2994" w:rsidRPr="004922E5">
        <w:rPr>
          <w:rFonts w:cs="Arial"/>
          <w:szCs w:val="24"/>
        </w:rPr>
        <w:t>tridocente</w:t>
      </w:r>
      <w:r w:rsidR="003A2994">
        <w:rPr>
          <w:rFonts w:cs="Arial"/>
          <w:szCs w:val="24"/>
        </w:rPr>
        <w:t>s. O</w:t>
      </w:r>
      <w:r>
        <w:rPr>
          <w:rFonts w:cs="Arial"/>
          <w:szCs w:val="24"/>
        </w:rPr>
        <w:t xml:space="preserve">btenida </w:t>
      </w:r>
      <w:r>
        <w:rPr>
          <w:rFonts w:cs="Arial"/>
        </w:rPr>
        <w:t xml:space="preserve">de la </w:t>
      </w:r>
      <w:r>
        <w:rPr>
          <w:rFonts w:cs="Arial"/>
          <w:szCs w:val="24"/>
        </w:rPr>
        <w:t xml:space="preserve">población de profesores de </w:t>
      </w:r>
      <w:r w:rsidR="003A2994">
        <w:rPr>
          <w:rFonts w:cs="Arial"/>
          <w:szCs w:val="24"/>
        </w:rPr>
        <w:t xml:space="preserve">educación primaria </w:t>
      </w:r>
      <w:r>
        <w:rPr>
          <w:rFonts w:cs="Arial"/>
          <w:szCs w:val="24"/>
        </w:rPr>
        <w:t xml:space="preserve">multigrado </w:t>
      </w:r>
      <w:r w:rsidR="00C768A1">
        <w:rPr>
          <w:rFonts w:cs="Arial"/>
          <w:szCs w:val="24"/>
        </w:rPr>
        <w:t xml:space="preserve">de diversas </w:t>
      </w:r>
      <w:r w:rsidR="00C768A1" w:rsidRPr="004922E5">
        <w:rPr>
          <w:rFonts w:cs="Arial"/>
          <w:szCs w:val="24"/>
        </w:rPr>
        <w:t>zona</w:t>
      </w:r>
      <w:r w:rsidR="00C768A1">
        <w:rPr>
          <w:rFonts w:cs="Arial"/>
          <w:szCs w:val="24"/>
        </w:rPr>
        <w:t>s y sectores e</w:t>
      </w:r>
      <w:r w:rsidR="00F34CA2">
        <w:rPr>
          <w:rFonts w:cs="Arial"/>
          <w:szCs w:val="24"/>
        </w:rPr>
        <w:t>scolares</w:t>
      </w:r>
      <w:r w:rsidR="00C768A1">
        <w:rPr>
          <w:rFonts w:cs="Arial"/>
          <w:szCs w:val="24"/>
        </w:rPr>
        <w:t xml:space="preserve"> del estado de Durango. </w:t>
      </w:r>
    </w:p>
    <w:p w:rsidR="009327EC" w:rsidRDefault="00317E8C" w:rsidP="00363B9A">
      <w:pPr>
        <w:ind w:firstLine="708"/>
        <w:rPr>
          <w:rFonts w:cs="Arial"/>
          <w:color w:val="000000"/>
        </w:rPr>
      </w:pPr>
      <w:r>
        <w:rPr>
          <w:rFonts w:cs="Arial"/>
        </w:rPr>
        <w:t xml:space="preserve">En </w:t>
      </w:r>
      <w:r w:rsidR="00363B9A">
        <w:rPr>
          <w:rFonts w:cs="Arial"/>
        </w:rPr>
        <w:t xml:space="preserve">ésta </w:t>
      </w:r>
      <w:r w:rsidR="009327EC">
        <w:rPr>
          <w:rFonts w:cs="Arial"/>
        </w:rPr>
        <w:t>se im</w:t>
      </w:r>
      <w:r w:rsidR="009327EC" w:rsidRPr="00445E2D">
        <w:rPr>
          <w:rFonts w:cs="Arial"/>
        </w:rPr>
        <w:t>plementó la técnica de la encuesta y su instrument</w:t>
      </w:r>
      <w:r w:rsidR="003A2994">
        <w:rPr>
          <w:rFonts w:cs="Arial"/>
        </w:rPr>
        <w:t xml:space="preserve">o el </w:t>
      </w:r>
      <w:r w:rsidR="009327EC">
        <w:rPr>
          <w:rFonts w:cs="Arial"/>
        </w:rPr>
        <w:t xml:space="preserve">cuestionario </w:t>
      </w:r>
      <w:r w:rsidR="009327EC" w:rsidRPr="00445E2D">
        <w:rPr>
          <w:rFonts w:cs="Arial"/>
        </w:rPr>
        <w:t>con escalamiento tipo Likert</w:t>
      </w:r>
      <w:r w:rsidR="009327EC">
        <w:rPr>
          <w:rFonts w:cs="Arial"/>
        </w:rPr>
        <w:t xml:space="preserve">, </w:t>
      </w:r>
      <w:r>
        <w:rPr>
          <w:rFonts w:cs="Arial"/>
        </w:rPr>
        <w:t xml:space="preserve">que se </w:t>
      </w:r>
      <w:r w:rsidR="009327EC">
        <w:rPr>
          <w:rFonts w:cs="Arial"/>
        </w:rPr>
        <w:t>diseñ</w:t>
      </w:r>
      <w:r>
        <w:rPr>
          <w:rFonts w:cs="Arial"/>
        </w:rPr>
        <w:t xml:space="preserve">ó </w:t>
      </w:r>
      <w:r w:rsidR="009327EC">
        <w:rPr>
          <w:rFonts w:cs="Arial"/>
        </w:rPr>
        <w:t>desd</w:t>
      </w:r>
      <w:r w:rsidR="003A2994">
        <w:rPr>
          <w:rFonts w:cs="Arial"/>
        </w:rPr>
        <w:t>e la vía inductiva</w:t>
      </w:r>
      <w:r w:rsidR="00124DED">
        <w:rPr>
          <w:rFonts w:cs="Arial"/>
        </w:rPr>
        <w:t xml:space="preserve"> (Supo, 2013)</w:t>
      </w:r>
      <w:r w:rsidR="003A2994">
        <w:rPr>
          <w:rFonts w:cs="Arial"/>
        </w:rPr>
        <w:t xml:space="preserve"> </w:t>
      </w:r>
      <w:r w:rsidR="009327EC">
        <w:rPr>
          <w:rFonts w:cs="Arial"/>
        </w:rPr>
        <w:t>mediante entrevistas exploratorias a docentes multigrado (</w:t>
      </w:r>
      <w:proofErr w:type="spellStart"/>
      <w:r w:rsidR="009327EC" w:rsidRPr="00054118">
        <w:rPr>
          <w:rFonts w:cs="Arial"/>
        </w:rPr>
        <w:t>Quivy</w:t>
      </w:r>
      <w:proofErr w:type="spellEnd"/>
      <w:r w:rsidR="009327EC" w:rsidRPr="00054118">
        <w:rPr>
          <w:rFonts w:cs="Arial"/>
        </w:rPr>
        <w:t xml:space="preserve"> y </w:t>
      </w:r>
      <w:proofErr w:type="spellStart"/>
      <w:r w:rsidR="009327EC" w:rsidRPr="00054118">
        <w:rPr>
          <w:rFonts w:cs="Arial"/>
        </w:rPr>
        <w:t>Compenhoudt</w:t>
      </w:r>
      <w:proofErr w:type="spellEnd"/>
      <w:r w:rsidR="009327EC">
        <w:rPr>
          <w:rFonts w:cs="Arial"/>
        </w:rPr>
        <w:t xml:space="preserve">, </w:t>
      </w:r>
      <w:r w:rsidR="009327EC" w:rsidRPr="00054118">
        <w:rPr>
          <w:rFonts w:cs="Arial"/>
        </w:rPr>
        <w:t>2005</w:t>
      </w:r>
      <w:r w:rsidR="009327EC">
        <w:rPr>
          <w:rFonts w:cs="Arial"/>
        </w:rPr>
        <w:t>)</w:t>
      </w:r>
      <w:r w:rsidR="00F34CA2">
        <w:rPr>
          <w:rFonts w:cs="Arial"/>
        </w:rPr>
        <w:t xml:space="preserve"> </w:t>
      </w:r>
      <w:r w:rsidR="009327EC" w:rsidRPr="00054118">
        <w:rPr>
          <w:rFonts w:cs="Arial"/>
          <w:color w:val="000000"/>
        </w:rPr>
        <w:t>denomin</w:t>
      </w:r>
      <w:r w:rsidR="00F34CA2">
        <w:rPr>
          <w:rFonts w:cs="Arial"/>
          <w:color w:val="000000"/>
        </w:rPr>
        <w:t xml:space="preserve">ado </w:t>
      </w:r>
      <w:r w:rsidR="009327EC" w:rsidRPr="00054118">
        <w:rPr>
          <w:rFonts w:cs="Arial"/>
        </w:rPr>
        <w:t xml:space="preserve">Cuestionario de </w:t>
      </w:r>
      <w:r w:rsidR="009327EC">
        <w:rPr>
          <w:rFonts w:cs="Arial"/>
        </w:rPr>
        <w:t>Autoe</w:t>
      </w:r>
      <w:r w:rsidR="009327EC" w:rsidRPr="00054118">
        <w:rPr>
          <w:rFonts w:cs="Arial"/>
        </w:rPr>
        <w:t>valuac</w:t>
      </w:r>
      <w:r w:rsidR="009327EC">
        <w:rPr>
          <w:rFonts w:cs="Arial"/>
        </w:rPr>
        <w:t>ión Institucional Multigrado (CA</w:t>
      </w:r>
      <w:r w:rsidR="009327EC" w:rsidRPr="00054118">
        <w:rPr>
          <w:rFonts w:cs="Arial"/>
        </w:rPr>
        <w:t>IM)</w:t>
      </w:r>
      <w:r w:rsidR="00F34CA2">
        <w:rPr>
          <w:rFonts w:cs="Arial"/>
        </w:rPr>
        <w:t>. C</w:t>
      </w:r>
      <w:r w:rsidR="009327EC">
        <w:rPr>
          <w:rFonts w:cs="Arial"/>
          <w:color w:val="000000"/>
        </w:rPr>
        <w:t xml:space="preserve">onstó </w:t>
      </w:r>
      <w:r w:rsidR="009327EC" w:rsidRPr="00054118">
        <w:rPr>
          <w:rFonts w:cs="Arial"/>
          <w:color w:val="000000"/>
        </w:rPr>
        <w:t xml:space="preserve">de 50 ítems </w:t>
      </w:r>
      <w:r w:rsidR="009327EC">
        <w:rPr>
          <w:rFonts w:cs="Arial"/>
          <w:color w:val="000000"/>
        </w:rPr>
        <w:t xml:space="preserve">y </w:t>
      </w:r>
      <w:r w:rsidR="009327EC" w:rsidRPr="00054118">
        <w:rPr>
          <w:rFonts w:cs="Arial"/>
          <w:color w:val="000000"/>
        </w:rPr>
        <w:t>cuatro valores categoriales: Nunca, A Veces, Casi S</w:t>
      </w:r>
      <w:r w:rsidR="009327EC">
        <w:rPr>
          <w:rFonts w:cs="Arial"/>
          <w:color w:val="000000"/>
        </w:rPr>
        <w:t xml:space="preserve">iempre y Siempre, complementado </w:t>
      </w:r>
      <w:r w:rsidR="009327EC" w:rsidRPr="00054118">
        <w:rPr>
          <w:rFonts w:cs="Arial"/>
          <w:color w:val="000000"/>
        </w:rPr>
        <w:t xml:space="preserve">con </w:t>
      </w:r>
      <w:r w:rsidR="009327EC">
        <w:rPr>
          <w:rFonts w:cs="Arial"/>
          <w:color w:val="000000"/>
        </w:rPr>
        <w:t xml:space="preserve">un </w:t>
      </w:r>
      <w:proofErr w:type="spellStart"/>
      <w:r w:rsidR="009327EC">
        <w:rPr>
          <w:rFonts w:cs="Arial"/>
          <w:color w:val="000000"/>
        </w:rPr>
        <w:t>Background</w:t>
      </w:r>
      <w:proofErr w:type="spellEnd"/>
      <w:r w:rsidR="009327EC">
        <w:rPr>
          <w:rFonts w:cs="Arial"/>
          <w:color w:val="000000"/>
        </w:rPr>
        <w:t xml:space="preserve"> de </w:t>
      </w:r>
      <w:r w:rsidR="009327EC" w:rsidRPr="00054118">
        <w:rPr>
          <w:rFonts w:cs="Arial"/>
          <w:color w:val="000000"/>
        </w:rPr>
        <w:t xml:space="preserve">12 </w:t>
      </w:r>
      <w:r w:rsidR="009327EC">
        <w:rPr>
          <w:rFonts w:cs="Arial"/>
          <w:color w:val="000000"/>
        </w:rPr>
        <w:t>variables sociodemográficas</w:t>
      </w:r>
      <w:r w:rsidR="009327EC" w:rsidRPr="00054118">
        <w:rPr>
          <w:rFonts w:cs="Arial"/>
          <w:color w:val="000000"/>
        </w:rPr>
        <w:t xml:space="preserve">.  </w:t>
      </w:r>
    </w:p>
    <w:p w:rsidR="00C00D11" w:rsidRPr="00DB7CEF" w:rsidRDefault="00C00D11" w:rsidP="00363B9A">
      <w:pPr>
        <w:autoSpaceDE w:val="0"/>
        <w:autoSpaceDN w:val="0"/>
        <w:adjustRightInd w:val="0"/>
        <w:ind w:firstLine="708"/>
        <w:rPr>
          <w:rFonts w:cs="Arial"/>
        </w:rPr>
      </w:pPr>
      <w:r>
        <w:rPr>
          <w:rFonts w:cs="Arial"/>
        </w:rPr>
        <w:lastRenderedPageBreak/>
        <w:t>Los análisis de confiabilidad y validez se realizaron con el programa SPSS versión 20</w:t>
      </w:r>
      <w:r w:rsidR="00F34CA2">
        <w:rPr>
          <w:rFonts w:cs="Arial"/>
        </w:rPr>
        <w:t>. M</w:t>
      </w:r>
      <w:r w:rsidR="00C8386C">
        <w:rPr>
          <w:rFonts w:cs="Arial"/>
        </w:rPr>
        <w:t>ostr</w:t>
      </w:r>
      <w:r w:rsidR="00F34CA2">
        <w:rPr>
          <w:rFonts w:cs="Arial"/>
        </w:rPr>
        <w:t xml:space="preserve">ó </w:t>
      </w:r>
      <w:r>
        <w:rPr>
          <w:rFonts w:cs="Arial"/>
        </w:rPr>
        <w:t>una c</w:t>
      </w:r>
      <w:r w:rsidRPr="00DB7CEF">
        <w:rPr>
          <w:rFonts w:cs="Arial"/>
        </w:rPr>
        <w:t>onfiabilidad</w:t>
      </w:r>
      <w:r>
        <w:rPr>
          <w:rFonts w:cs="Arial"/>
        </w:rPr>
        <w:t xml:space="preserve"> de </w:t>
      </w:r>
      <w:r w:rsidRPr="00DB7CEF">
        <w:rPr>
          <w:rFonts w:cs="Arial"/>
        </w:rPr>
        <w:t>.9</w:t>
      </w:r>
      <w:r>
        <w:rPr>
          <w:rFonts w:cs="Arial"/>
        </w:rPr>
        <w:t>3</w:t>
      </w:r>
      <w:r w:rsidRPr="00DB7CEF">
        <w:rPr>
          <w:rFonts w:cs="Arial"/>
        </w:rPr>
        <w:t xml:space="preserve"> en alfa de</w:t>
      </w:r>
      <w:r>
        <w:rPr>
          <w:rFonts w:cs="Arial"/>
        </w:rPr>
        <w:t xml:space="preserve"> </w:t>
      </w:r>
      <w:proofErr w:type="spellStart"/>
      <w:r w:rsidRPr="00DB7CEF">
        <w:rPr>
          <w:rFonts w:cs="Arial"/>
        </w:rPr>
        <w:t>Cronbach</w:t>
      </w:r>
      <w:proofErr w:type="spellEnd"/>
      <w:r w:rsidRPr="00DB7CEF">
        <w:rPr>
          <w:rFonts w:cs="Arial"/>
        </w:rPr>
        <w:t xml:space="preserve"> y de .89 en la confiabilidad por mitades</w:t>
      </w:r>
      <w:r>
        <w:rPr>
          <w:rFonts w:cs="Arial"/>
        </w:rPr>
        <w:t xml:space="preserve">, </w:t>
      </w:r>
      <w:r w:rsidR="00F34CA2">
        <w:rPr>
          <w:rFonts w:cs="Arial"/>
        </w:rPr>
        <w:t xml:space="preserve">que según </w:t>
      </w:r>
      <w:r w:rsidRPr="00DB7CEF">
        <w:rPr>
          <w:rFonts w:cs="Arial"/>
        </w:rPr>
        <w:t xml:space="preserve">De </w:t>
      </w:r>
      <w:proofErr w:type="spellStart"/>
      <w:r w:rsidRPr="00DB7CEF">
        <w:rPr>
          <w:rFonts w:cs="Arial"/>
        </w:rPr>
        <w:t>Vellis</w:t>
      </w:r>
      <w:proofErr w:type="spellEnd"/>
      <w:r w:rsidRPr="00DB7CEF">
        <w:rPr>
          <w:rFonts w:cs="Arial"/>
        </w:rPr>
        <w:t xml:space="preserve"> </w:t>
      </w:r>
      <w:r w:rsidR="00F34CA2">
        <w:rPr>
          <w:rFonts w:cs="Arial"/>
        </w:rPr>
        <w:t xml:space="preserve">son muy buenos </w:t>
      </w:r>
      <w:r w:rsidRPr="00DB7CEF">
        <w:rPr>
          <w:rFonts w:cs="Arial"/>
        </w:rPr>
        <w:t>(</w:t>
      </w:r>
      <w:r>
        <w:rPr>
          <w:rFonts w:cs="Arial"/>
        </w:rPr>
        <w:t xml:space="preserve">como se citó </w:t>
      </w:r>
      <w:r w:rsidRPr="00DB7CEF">
        <w:rPr>
          <w:rFonts w:cs="Arial"/>
        </w:rPr>
        <w:t>en García, 2006)</w:t>
      </w:r>
      <w:r w:rsidR="00F34CA2">
        <w:rPr>
          <w:rFonts w:cs="Arial"/>
        </w:rPr>
        <w:t xml:space="preserve"> ya que </w:t>
      </w:r>
      <w:r w:rsidR="003C0E14">
        <w:rPr>
          <w:rFonts w:cs="Arial"/>
        </w:rPr>
        <w:t xml:space="preserve">exhibió </w:t>
      </w:r>
      <w:r w:rsidR="00F34CA2">
        <w:rPr>
          <w:rFonts w:cs="Arial"/>
        </w:rPr>
        <w:t xml:space="preserve">una fuerte </w:t>
      </w:r>
      <w:r>
        <w:rPr>
          <w:rFonts w:cs="Arial"/>
        </w:rPr>
        <w:t xml:space="preserve">consistencia interna </w:t>
      </w:r>
      <w:r w:rsidR="00F34CA2">
        <w:rPr>
          <w:rFonts w:cs="Arial"/>
        </w:rPr>
        <w:t xml:space="preserve">y una sólida  </w:t>
      </w:r>
      <w:r>
        <w:rPr>
          <w:rFonts w:cs="Arial"/>
        </w:rPr>
        <w:t>interrelación entre los ítems.</w:t>
      </w:r>
    </w:p>
    <w:p w:rsidR="00C00D11" w:rsidRDefault="00C00D11" w:rsidP="003C0E14">
      <w:pPr>
        <w:autoSpaceDE w:val="0"/>
        <w:autoSpaceDN w:val="0"/>
        <w:adjustRightInd w:val="0"/>
        <w:ind w:firstLine="708"/>
        <w:rPr>
          <w:rFonts w:cs="Arial"/>
        </w:rPr>
      </w:pPr>
      <w:r>
        <w:rPr>
          <w:rFonts w:cs="Arial"/>
        </w:rPr>
        <w:t>Para la validez se efectuaron procedimientos basados en su estructura interna. El a</w:t>
      </w:r>
      <w:r w:rsidRPr="00DB7CEF">
        <w:rPr>
          <w:rFonts w:cs="Arial"/>
        </w:rPr>
        <w:t>nálisis de consistencia interna</w:t>
      </w:r>
      <w:r>
        <w:rPr>
          <w:rFonts w:cs="Arial"/>
        </w:rPr>
        <w:t xml:space="preserve"> </w:t>
      </w:r>
      <w:r w:rsidRPr="00054118">
        <w:rPr>
          <w:rFonts w:cs="Arial"/>
        </w:rPr>
        <w:t>(</w:t>
      </w:r>
      <w:proofErr w:type="spellStart"/>
      <w:r w:rsidRPr="00054118">
        <w:rPr>
          <w:rFonts w:cs="Arial"/>
        </w:rPr>
        <w:t>Salkind</w:t>
      </w:r>
      <w:proofErr w:type="spellEnd"/>
      <w:r w:rsidRPr="00054118">
        <w:rPr>
          <w:rFonts w:cs="Arial"/>
        </w:rPr>
        <w:t>, 1999)</w:t>
      </w:r>
      <w:r>
        <w:rPr>
          <w:rFonts w:cs="Arial"/>
        </w:rPr>
        <w:t xml:space="preserve"> </w:t>
      </w:r>
      <w:r w:rsidRPr="00DB7CEF">
        <w:rPr>
          <w:rFonts w:cs="Arial"/>
        </w:rPr>
        <w:t>admiti</w:t>
      </w:r>
      <w:r>
        <w:rPr>
          <w:rFonts w:cs="Arial"/>
        </w:rPr>
        <w:t>ó re</w:t>
      </w:r>
      <w:r w:rsidRPr="00DB7CEF">
        <w:rPr>
          <w:rFonts w:cs="Arial"/>
        </w:rPr>
        <w:t xml:space="preserve">conocer que </w:t>
      </w:r>
      <w:r>
        <w:rPr>
          <w:rFonts w:cs="Arial"/>
        </w:rPr>
        <w:t xml:space="preserve">la mayoría de </w:t>
      </w:r>
      <w:r w:rsidRPr="00DB7CEF">
        <w:rPr>
          <w:rFonts w:cs="Arial"/>
        </w:rPr>
        <w:t>los ítems</w:t>
      </w:r>
      <w:r>
        <w:rPr>
          <w:rFonts w:cs="Arial"/>
        </w:rPr>
        <w:t xml:space="preserve"> </w:t>
      </w:r>
      <w:r w:rsidRPr="00DB7CEF">
        <w:rPr>
          <w:rFonts w:cs="Arial"/>
        </w:rPr>
        <w:t>correlacionaron positivamente con el puntaje global obtenido por cada encuestado</w:t>
      </w:r>
      <w:r w:rsidR="003C0E14">
        <w:rPr>
          <w:rFonts w:cs="Arial"/>
        </w:rPr>
        <w:t xml:space="preserve">, </w:t>
      </w:r>
      <w:r>
        <w:rPr>
          <w:rFonts w:cs="Arial"/>
        </w:rPr>
        <w:t xml:space="preserve">lo que </w:t>
      </w:r>
      <w:r w:rsidRPr="00DB7CEF">
        <w:rPr>
          <w:rFonts w:cs="Arial"/>
        </w:rPr>
        <w:t>confirm</w:t>
      </w:r>
      <w:r>
        <w:rPr>
          <w:rFonts w:cs="Arial"/>
        </w:rPr>
        <w:t xml:space="preserve">ó </w:t>
      </w:r>
      <w:r w:rsidRPr="00DB7CEF">
        <w:rPr>
          <w:rFonts w:cs="Arial"/>
        </w:rPr>
        <w:t>la homogeneidad del proceso de medición desarrollado</w:t>
      </w:r>
      <w:r>
        <w:rPr>
          <w:rFonts w:cs="Arial"/>
        </w:rPr>
        <w:t>. El a</w:t>
      </w:r>
      <w:r w:rsidRPr="00DB7CEF">
        <w:rPr>
          <w:rFonts w:cs="Arial"/>
        </w:rPr>
        <w:t xml:space="preserve">nálisis de grupos contrastados </w:t>
      </w:r>
      <w:r>
        <w:rPr>
          <w:rFonts w:cs="Arial"/>
        </w:rPr>
        <w:t>(</w:t>
      </w:r>
      <w:proofErr w:type="spellStart"/>
      <w:r w:rsidRPr="00054118">
        <w:rPr>
          <w:rFonts w:cs="Arial"/>
          <w:color w:val="000000"/>
        </w:rPr>
        <w:t>Anastasi</w:t>
      </w:r>
      <w:proofErr w:type="spellEnd"/>
      <w:r w:rsidRPr="00054118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&amp;</w:t>
      </w:r>
      <w:r w:rsidRPr="00054118">
        <w:rPr>
          <w:rFonts w:cs="Arial"/>
          <w:color w:val="000000"/>
        </w:rPr>
        <w:t xml:space="preserve"> Urbina</w:t>
      </w:r>
      <w:r>
        <w:rPr>
          <w:rFonts w:cs="Arial"/>
          <w:color w:val="000000"/>
        </w:rPr>
        <w:t>,</w:t>
      </w:r>
      <w:r w:rsidRPr="00054118">
        <w:rPr>
          <w:rFonts w:cs="Arial"/>
          <w:color w:val="000000"/>
        </w:rPr>
        <w:t xml:space="preserve"> 1998)</w:t>
      </w:r>
      <w:r>
        <w:rPr>
          <w:rFonts w:cs="Arial"/>
          <w:color w:val="000000"/>
        </w:rPr>
        <w:t xml:space="preserve"> </w:t>
      </w:r>
      <w:r w:rsidRPr="00DB7CEF">
        <w:rPr>
          <w:rFonts w:cs="Arial"/>
        </w:rPr>
        <w:t>m</w:t>
      </w:r>
      <w:r>
        <w:rPr>
          <w:rFonts w:cs="Arial"/>
        </w:rPr>
        <w:t xml:space="preserve">ostró </w:t>
      </w:r>
      <w:r w:rsidRPr="00DB7CEF">
        <w:rPr>
          <w:rFonts w:cs="Arial"/>
        </w:rPr>
        <w:t>que todos</w:t>
      </w:r>
      <w:r>
        <w:rPr>
          <w:rFonts w:cs="Arial"/>
        </w:rPr>
        <w:t xml:space="preserve"> </w:t>
      </w:r>
      <w:r w:rsidRPr="00DB7CEF">
        <w:rPr>
          <w:rFonts w:cs="Arial"/>
        </w:rPr>
        <w:t>los ítems posibilita</w:t>
      </w:r>
      <w:r>
        <w:rPr>
          <w:rFonts w:cs="Arial"/>
        </w:rPr>
        <w:t xml:space="preserve">ron </w:t>
      </w:r>
      <w:r w:rsidRPr="00DB7CEF">
        <w:rPr>
          <w:rFonts w:cs="Arial"/>
        </w:rPr>
        <w:t>discriminar entre los grupos que reporta</w:t>
      </w:r>
      <w:r>
        <w:rPr>
          <w:rFonts w:cs="Arial"/>
        </w:rPr>
        <w:t xml:space="preserve">ron </w:t>
      </w:r>
      <w:r w:rsidRPr="00DB7CEF">
        <w:rPr>
          <w:rFonts w:cs="Arial"/>
        </w:rPr>
        <w:t xml:space="preserve">un alto y bajo nivel de </w:t>
      </w:r>
      <w:r>
        <w:rPr>
          <w:rFonts w:cs="Arial"/>
        </w:rPr>
        <w:t xml:space="preserve">acciones </w:t>
      </w:r>
      <w:r w:rsidR="00CD7057">
        <w:rPr>
          <w:rFonts w:cs="Arial"/>
        </w:rPr>
        <w:t>de autoevaluación institucional,</w:t>
      </w:r>
      <w:r>
        <w:rPr>
          <w:rFonts w:cs="Arial"/>
        </w:rPr>
        <w:t xml:space="preserve"> lo que </w:t>
      </w:r>
      <w:r w:rsidRPr="00DB7CEF">
        <w:rPr>
          <w:rFonts w:cs="Arial"/>
        </w:rPr>
        <w:t>señal</w:t>
      </w:r>
      <w:r>
        <w:rPr>
          <w:rFonts w:cs="Arial"/>
        </w:rPr>
        <w:t xml:space="preserve">ó </w:t>
      </w:r>
      <w:r w:rsidRPr="00DB7CEF">
        <w:rPr>
          <w:rFonts w:cs="Arial"/>
        </w:rPr>
        <w:t xml:space="preserve">la direccionalidad </w:t>
      </w:r>
      <w:r>
        <w:rPr>
          <w:rFonts w:cs="Arial"/>
        </w:rPr>
        <w:t xml:space="preserve">única </w:t>
      </w:r>
      <w:r w:rsidRPr="00DB7CEF">
        <w:rPr>
          <w:rFonts w:cs="Arial"/>
        </w:rPr>
        <w:t>de los ítems</w:t>
      </w:r>
      <w:r w:rsidR="00124DED">
        <w:rPr>
          <w:rFonts w:cs="Arial"/>
        </w:rPr>
        <w:t xml:space="preserve"> (Cohen &amp; </w:t>
      </w:r>
      <w:proofErr w:type="spellStart"/>
      <w:r w:rsidR="00124DED">
        <w:rPr>
          <w:rFonts w:cs="Arial"/>
        </w:rPr>
        <w:t>Swerdik</w:t>
      </w:r>
      <w:proofErr w:type="spellEnd"/>
      <w:r w:rsidR="00124DED">
        <w:rPr>
          <w:rFonts w:cs="Arial"/>
        </w:rPr>
        <w:t>, 2001)</w:t>
      </w:r>
      <w:r w:rsidRPr="00DB7CEF">
        <w:rPr>
          <w:rFonts w:cs="Arial"/>
        </w:rPr>
        <w:t>.</w:t>
      </w:r>
      <w:r>
        <w:rPr>
          <w:rFonts w:cs="Arial"/>
        </w:rPr>
        <w:t xml:space="preserve"> El a</w:t>
      </w:r>
      <w:r w:rsidRPr="00DB7CEF">
        <w:rPr>
          <w:rFonts w:cs="Arial"/>
        </w:rPr>
        <w:t>nálisis factorial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Hogan</w:t>
      </w:r>
      <w:proofErr w:type="spellEnd"/>
      <w:r>
        <w:rPr>
          <w:rFonts w:cs="Arial"/>
        </w:rPr>
        <w:t xml:space="preserve">, 2004) </w:t>
      </w:r>
      <w:r w:rsidRPr="00DB7CEF">
        <w:rPr>
          <w:rFonts w:cs="Arial"/>
        </w:rPr>
        <w:t>identific</w:t>
      </w:r>
      <w:r>
        <w:rPr>
          <w:rFonts w:cs="Arial"/>
        </w:rPr>
        <w:t xml:space="preserve">ó cuatro factores </w:t>
      </w:r>
      <w:r w:rsidRPr="00DB7CEF">
        <w:rPr>
          <w:rFonts w:cs="Arial"/>
        </w:rPr>
        <w:t>del</w:t>
      </w:r>
      <w:r>
        <w:rPr>
          <w:rFonts w:cs="Arial"/>
        </w:rPr>
        <w:t xml:space="preserve"> CAIM </w:t>
      </w:r>
      <w:r w:rsidRPr="00DB7CEF">
        <w:rPr>
          <w:rFonts w:cs="Arial"/>
        </w:rPr>
        <w:t>que explica</w:t>
      </w:r>
      <w:r>
        <w:rPr>
          <w:rFonts w:cs="Arial"/>
        </w:rPr>
        <w:t>ron el 49.5</w:t>
      </w:r>
      <w:r w:rsidRPr="00DB7CEF">
        <w:rPr>
          <w:rFonts w:cs="Arial"/>
        </w:rPr>
        <w:t xml:space="preserve">% de la varianza total. </w:t>
      </w:r>
      <w:r w:rsidRPr="00711466">
        <w:rPr>
          <w:rFonts w:cs="Arial"/>
        </w:rPr>
        <w:t xml:space="preserve">El primero aludió a Fortalezas de la escuela multigrado, el segundo a Debilidades de la escuela </w:t>
      </w:r>
      <w:proofErr w:type="gramStart"/>
      <w:r w:rsidRPr="00711466">
        <w:rPr>
          <w:rFonts w:cs="Arial"/>
        </w:rPr>
        <w:t>multigrado</w:t>
      </w:r>
      <w:proofErr w:type="gramEnd"/>
      <w:r w:rsidRPr="00711466">
        <w:rPr>
          <w:rFonts w:cs="Arial"/>
        </w:rPr>
        <w:t>, el tercero a la Autoevaluación de la gestión escolar, y el cuarto a la Evaluación formativa.</w:t>
      </w:r>
    </w:p>
    <w:p w:rsidR="003C0E14" w:rsidRPr="003C0E14" w:rsidRDefault="003C0E14" w:rsidP="003C0E14"/>
    <w:p w:rsidR="00B746F7" w:rsidRPr="00A75C09" w:rsidRDefault="00363B9A" w:rsidP="00363B9A">
      <w:pPr>
        <w:pStyle w:val="Ttulo3"/>
        <w:ind w:left="0"/>
      </w:pPr>
      <w:r>
        <w:t>Resultados</w:t>
      </w:r>
      <w:bookmarkEnd w:id="0"/>
    </w:p>
    <w:p w:rsidR="00B746F7" w:rsidRDefault="00B746F7" w:rsidP="00B746F7">
      <w:pPr>
        <w:rPr>
          <w:rFonts w:cs="Arial"/>
          <w:szCs w:val="24"/>
        </w:rPr>
      </w:pPr>
    </w:p>
    <w:p w:rsidR="00B746F7" w:rsidRDefault="003C0E14" w:rsidP="00B746F7">
      <w:pPr>
        <w:rPr>
          <w:rFonts w:cs="Arial"/>
          <w:szCs w:val="24"/>
        </w:rPr>
      </w:pPr>
      <w:r>
        <w:rPr>
          <w:rFonts w:cs="Arial"/>
          <w:szCs w:val="24"/>
        </w:rPr>
        <w:t xml:space="preserve">Con </w:t>
      </w:r>
      <w:r w:rsidR="007856AB">
        <w:rPr>
          <w:rFonts w:cs="Arial"/>
          <w:szCs w:val="24"/>
        </w:rPr>
        <w:t>la aplicación de la encuesta a la muestra considerada, se encontr</w:t>
      </w:r>
      <w:r w:rsidR="00317E8C">
        <w:rPr>
          <w:rFonts w:cs="Arial"/>
          <w:szCs w:val="24"/>
        </w:rPr>
        <w:t xml:space="preserve">ó </w:t>
      </w:r>
      <w:r w:rsidR="007856AB">
        <w:rPr>
          <w:rFonts w:cs="Arial"/>
          <w:szCs w:val="24"/>
        </w:rPr>
        <w:t>que l</w:t>
      </w:r>
      <w:r w:rsidR="00B746F7">
        <w:rPr>
          <w:rFonts w:cs="Arial"/>
          <w:szCs w:val="24"/>
        </w:rPr>
        <w:t xml:space="preserve">as variables sociodemográficas estudiadas dan cuenta </w:t>
      </w:r>
      <w:r w:rsidR="00317E8C">
        <w:rPr>
          <w:rFonts w:cs="Arial"/>
          <w:szCs w:val="24"/>
        </w:rPr>
        <w:t xml:space="preserve">de </w:t>
      </w:r>
      <w:r w:rsidR="00B746F7">
        <w:rPr>
          <w:rFonts w:cs="Arial"/>
          <w:szCs w:val="24"/>
        </w:rPr>
        <w:t>que en la mayoría de las escuelas primarias de tipo multigrado</w:t>
      </w:r>
      <w:r w:rsidR="007856AB">
        <w:rPr>
          <w:rFonts w:cs="Arial"/>
          <w:szCs w:val="24"/>
        </w:rPr>
        <w:t>,</w:t>
      </w:r>
      <w:r w:rsidR="00B746F7">
        <w:rPr>
          <w:rFonts w:cs="Arial"/>
          <w:szCs w:val="24"/>
        </w:rPr>
        <w:t xml:space="preserve"> prestan</w:t>
      </w:r>
      <w:r>
        <w:rPr>
          <w:rFonts w:cs="Arial"/>
          <w:szCs w:val="24"/>
        </w:rPr>
        <w:t xml:space="preserve"> el servicio</w:t>
      </w:r>
      <w:r w:rsidR="00B746F7">
        <w:rPr>
          <w:rFonts w:cs="Arial"/>
          <w:szCs w:val="24"/>
        </w:rPr>
        <w:t xml:space="preserve">, </w:t>
      </w:r>
      <w:r w:rsidR="00C8386C">
        <w:rPr>
          <w:rFonts w:cs="Arial"/>
          <w:szCs w:val="24"/>
        </w:rPr>
        <w:t xml:space="preserve">elementos del género </w:t>
      </w:r>
      <w:r w:rsidR="00C8386C">
        <w:rPr>
          <w:rFonts w:cs="Arial"/>
          <w:szCs w:val="24"/>
        </w:rPr>
        <w:lastRenderedPageBreak/>
        <w:t xml:space="preserve">masculino </w:t>
      </w:r>
      <w:r w:rsidR="00711466">
        <w:rPr>
          <w:rFonts w:cs="Arial"/>
          <w:szCs w:val="24"/>
        </w:rPr>
        <w:t xml:space="preserve">en </w:t>
      </w:r>
      <w:r w:rsidR="00B746F7">
        <w:rPr>
          <w:rFonts w:cs="Arial"/>
          <w:szCs w:val="24"/>
        </w:rPr>
        <w:t xml:space="preserve">un 80.1% </w:t>
      </w:r>
      <w:r w:rsidR="00C8386C">
        <w:rPr>
          <w:rFonts w:cs="Arial"/>
          <w:szCs w:val="24"/>
        </w:rPr>
        <w:t xml:space="preserve">y del </w:t>
      </w:r>
      <w:r w:rsidR="00B746F7">
        <w:rPr>
          <w:rFonts w:cs="Arial"/>
          <w:szCs w:val="24"/>
        </w:rPr>
        <w:t xml:space="preserve">género </w:t>
      </w:r>
      <w:r w:rsidR="00C8386C">
        <w:rPr>
          <w:rFonts w:cs="Arial"/>
          <w:szCs w:val="24"/>
        </w:rPr>
        <w:t xml:space="preserve">femenino sólo </w:t>
      </w:r>
      <w:r w:rsidR="007856AB">
        <w:rPr>
          <w:rFonts w:cs="Arial"/>
          <w:szCs w:val="24"/>
        </w:rPr>
        <w:t xml:space="preserve">un </w:t>
      </w:r>
      <w:r w:rsidR="00B746F7">
        <w:rPr>
          <w:rFonts w:cs="Arial"/>
          <w:szCs w:val="24"/>
        </w:rPr>
        <w:t>19.9%</w:t>
      </w:r>
      <w:r w:rsidR="00C8386C">
        <w:rPr>
          <w:rFonts w:cs="Arial"/>
          <w:szCs w:val="24"/>
        </w:rPr>
        <w:t>, lo cual puede deberse a la ubicación lejana de los centros de trabajo</w:t>
      </w:r>
      <w:r w:rsidR="00B746F7">
        <w:rPr>
          <w:rFonts w:cs="Arial"/>
          <w:szCs w:val="24"/>
        </w:rPr>
        <w:t xml:space="preserve">. </w:t>
      </w:r>
    </w:p>
    <w:p w:rsidR="007856AB" w:rsidRDefault="00321A51" w:rsidP="00363B9A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Referente a la relación de pareja que tienen, </w:t>
      </w:r>
      <w:r w:rsidR="003C0E14">
        <w:rPr>
          <w:rFonts w:cs="Arial"/>
          <w:szCs w:val="24"/>
        </w:rPr>
        <w:t xml:space="preserve">los </w:t>
      </w:r>
      <w:r w:rsidR="007856AB">
        <w:rPr>
          <w:rFonts w:cs="Arial"/>
          <w:szCs w:val="24"/>
        </w:rPr>
        <w:t>docentes manifiestan</w:t>
      </w:r>
      <w:r w:rsidR="00B746F7">
        <w:rPr>
          <w:rFonts w:cs="Arial"/>
          <w:szCs w:val="24"/>
        </w:rPr>
        <w:t xml:space="preserve"> </w:t>
      </w:r>
      <w:r w:rsidR="007856AB">
        <w:rPr>
          <w:rFonts w:cs="Arial"/>
          <w:szCs w:val="24"/>
        </w:rPr>
        <w:t xml:space="preserve">que </w:t>
      </w:r>
      <w:r w:rsidR="00B746F7">
        <w:rPr>
          <w:rFonts w:cs="Arial"/>
          <w:szCs w:val="24"/>
        </w:rPr>
        <w:t xml:space="preserve">el 76.4% </w:t>
      </w:r>
      <w:r w:rsidR="007856AB">
        <w:rPr>
          <w:rFonts w:cs="Arial"/>
          <w:szCs w:val="24"/>
        </w:rPr>
        <w:t xml:space="preserve">se </w:t>
      </w:r>
      <w:r w:rsidR="00B746F7">
        <w:rPr>
          <w:rFonts w:cs="Arial"/>
          <w:szCs w:val="24"/>
        </w:rPr>
        <w:t>mant</w:t>
      </w:r>
      <w:r w:rsidR="007856AB">
        <w:rPr>
          <w:rFonts w:cs="Arial"/>
          <w:szCs w:val="24"/>
        </w:rPr>
        <w:t xml:space="preserve">iene con </w:t>
      </w:r>
      <w:r w:rsidR="00B746F7">
        <w:rPr>
          <w:rFonts w:cs="Arial"/>
          <w:szCs w:val="24"/>
        </w:rPr>
        <w:t xml:space="preserve">una pareja estable y el 21.5% </w:t>
      </w:r>
      <w:r w:rsidR="007856AB">
        <w:rPr>
          <w:rFonts w:cs="Arial"/>
          <w:szCs w:val="24"/>
        </w:rPr>
        <w:t xml:space="preserve">restante </w:t>
      </w:r>
      <w:r w:rsidR="00B746F7">
        <w:rPr>
          <w:rFonts w:cs="Arial"/>
          <w:szCs w:val="24"/>
        </w:rPr>
        <w:t xml:space="preserve">no tiene este tipo de pareja. Ante lo cual, el número de hijos que exhiben muestra que el 30.6% no tiene hijos, el 45.1% uno o dos hijos, y, el 24.3% de tres hijos en adelante. </w:t>
      </w:r>
    </w:p>
    <w:p w:rsidR="007856AB" w:rsidRDefault="00B746F7" w:rsidP="00363B9A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El nivel máximo de estudios que presentan señala que el 8.2% cuenta con normal básica, el 72.7% </w:t>
      </w:r>
      <w:r w:rsidR="007856AB">
        <w:rPr>
          <w:rFonts w:cs="Arial"/>
          <w:szCs w:val="24"/>
        </w:rPr>
        <w:t xml:space="preserve">con </w:t>
      </w:r>
      <w:r>
        <w:rPr>
          <w:rFonts w:cs="Arial"/>
          <w:szCs w:val="24"/>
        </w:rPr>
        <w:t xml:space="preserve">licenciatura y el 15.1% </w:t>
      </w:r>
      <w:r w:rsidR="007856AB">
        <w:rPr>
          <w:rFonts w:cs="Arial"/>
          <w:szCs w:val="24"/>
        </w:rPr>
        <w:t xml:space="preserve">con </w:t>
      </w:r>
      <w:r>
        <w:rPr>
          <w:rFonts w:cs="Arial"/>
          <w:szCs w:val="24"/>
        </w:rPr>
        <w:t xml:space="preserve">maestría. </w:t>
      </w:r>
    </w:p>
    <w:p w:rsidR="007856AB" w:rsidRDefault="00B746F7" w:rsidP="00363B9A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El 32.6% </w:t>
      </w:r>
      <w:r w:rsidR="007856AB">
        <w:rPr>
          <w:rFonts w:cs="Arial"/>
          <w:szCs w:val="24"/>
        </w:rPr>
        <w:t xml:space="preserve">de los maestros </w:t>
      </w:r>
      <w:r>
        <w:rPr>
          <w:rFonts w:cs="Arial"/>
          <w:szCs w:val="24"/>
        </w:rPr>
        <w:t>p</w:t>
      </w:r>
      <w:r w:rsidR="00321A51">
        <w:rPr>
          <w:rFonts w:cs="Arial"/>
          <w:szCs w:val="24"/>
        </w:rPr>
        <w:t xml:space="preserve">ertenece a </w:t>
      </w:r>
      <w:r>
        <w:rPr>
          <w:rFonts w:cs="Arial"/>
          <w:szCs w:val="24"/>
        </w:rPr>
        <w:t xml:space="preserve">escuelas unitarias, el 38.2% </w:t>
      </w:r>
      <w:r w:rsidR="00321A51">
        <w:rPr>
          <w:rFonts w:cs="Arial"/>
          <w:szCs w:val="24"/>
        </w:rPr>
        <w:t xml:space="preserve">a </w:t>
      </w:r>
      <w:r>
        <w:rPr>
          <w:rFonts w:cs="Arial"/>
          <w:szCs w:val="24"/>
        </w:rPr>
        <w:t xml:space="preserve">escuelas bidocentes, y el 29.2% </w:t>
      </w:r>
      <w:r w:rsidR="00321A51">
        <w:rPr>
          <w:rFonts w:cs="Arial"/>
          <w:szCs w:val="24"/>
        </w:rPr>
        <w:t>a</w:t>
      </w:r>
      <w:r w:rsidR="007856AB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escuelas tridocentes. En ellas, el 47.9% ocupan el puesto de profesor de grupo y el 52.1% de director con grupo</w:t>
      </w:r>
      <w:r w:rsidR="00395FE5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</w:t>
      </w:r>
    </w:p>
    <w:p w:rsidR="00477AB1" w:rsidRDefault="007856AB" w:rsidP="00363B9A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De todos ellos, </w:t>
      </w:r>
      <w:r w:rsidR="00B746F7">
        <w:rPr>
          <w:rFonts w:cs="Arial"/>
          <w:szCs w:val="24"/>
        </w:rPr>
        <w:t>el 89.7% tiene plaza base y sólo el restante 10.3% es contratado. En relación al nivel de carrera magisterial que poseen se observa que el 21.1% tiene nivel A, el 16.7% asume nivel B, el 5.6% obtiene nivel C, el 2.8% adquiere nivel D, el .7% consigue nivel E, y el 54.2% no cuenta con algún tipo de nivel</w:t>
      </w:r>
      <w:r w:rsidR="00477AB1">
        <w:rPr>
          <w:rFonts w:cs="Arial"/>
          <w:szCs w:val="24"/>
        </w:rPr>
        <w:t xml:space="preserve">, </w:t>
      </w:r>
      <w:r w:rsidR="00321A51">
        <w:rPr>
          <w:rFonts w:cs="Arial"/>
          <w:szCs w:val="24"/>
        </w:rPr>
        <w:t xml:space="preserve">debido </w:t>
      </w:r>
      <w:r w:rsidR="00477AB1">
        <w:rPr>
          <w:rFonts w:cs="Arial"/>
          <w:szCs w:val="24"/>
        </w:rPr>
        <w:t>fundamentalmente</w:t>
      </w:r>
      <w:r w:rsidR="00321A51">
        <w:rPr>
          <w:rFonts w:cs="Arial"/>
          <w:szCs w:val="24"/>
        </w:rPr>
        <w:t>, a que los docentes ubicados en e</w:t>
      </w:r>
      <w:r w:rsidR="00477AB1">
        <w:rPr>
          <w:rFonts w:cs="Arial"/>
          <w:szCs w:val="24"/>
        </w:rPr>
        <w:t xml:space="preserve">stas escuelas tienen acceso a incentivos económicos por encontrarse en comunidades pequeñas, alejadas y dispersas que compensan lo que no pudieran estar consiguiendo a través de otros </w:t>
      </w:r>
      <w:r w:rsidR="00321A51">
        <w:rPr>
          <w:rFonts w:cs="Arial"/>
          <w:szCs w:val="24"/>
        </w:rPr>
        <w:t xml:space="preserve">recursos, </w:t>
      </w:r>
      <w:r w:rsidR="00477AB1">
        <w:rPr>
          <w:rFonts w:cs="Arial"/>
          <w:szCs w:val="24"/>
        </w:rPr>
        <w:t xml:space="preserve">como carrera magisterial </w:t>
      </w:r>
      <w:r w:rsidR="00B746F7">
        <w:rPr>
          <w:rFonts w:cs="Arial"/>
          <w:szCs w:val="24"/>
        </w:rPr>
        <w:t>.</w:t>
      </w:r>
    </w:p>
    <w:p w:rsidR="00B746F7" w:rsidRDefault="00321A51" w:rsidP="00363B9A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En este sentido</w:t>
      </w:r>
      <w:r w:rsidR="00477AB1">
        <w:rPr>
          <w:rFonts w:cs="Arial"/>
          <w:szCs w:val="24"/>
        </w:rPr>
        <w:t xml:space="preserve">, </w:t>
      </w:r>
      <w:r w:rsidR="00B746F7">
        <w:rPr>
          <w:rFonts w:cs="Arial"/>
          <w:szCs w:val="24"/>
        </w:rPr>
        <w:t xml:space="preserve">el 54.5% tiene un incentivo económico de E3 en su escuela, el 17.1% de </w:t>
      </w:r>
      <w:r>
        <w:rPr>
          <w:rFonts w:cs="Arial"/>
          <w:szCs w:val="24"/>
        </w:rPr>
        <w:t>R</w:t>
      </w:r>
      <w:r w:rsidR="00B746F7">
        <w:rPr>
          <w:rFonts w:cs="Arial"/>
          <w:szCs w:val="24"/>
        </w:rPr>
        <w:t xml:space="preserve">edes PACAREIB, y el 27.6% </w:t>
      </w:r>
      <w:r>
        <w:rPr>
          <w:rFonts w:cs="Arial"/>
          <w:szCs w:val="24"/>
        </w:rPr>
        <w:t xml:space="preserve">por </w:t>
      </w:r>
      <w:r w:rsidR="00B746F7">
        <w:rPr>
          <w:rFonts w:cs="Arial"/>
          <w:szCs w:val="24"/>
        </w:rPr>
        <w:t>prestar su servicio en escuela de tiempo competo.</w:t>
      </w:r>
    </w:p>
    <w:p w:rsidR="00477AB1" w:rsidRDefault="00B746F7" w:rsidP="00477AB1">
      <w:pPr>
        <w:ind w:firstLine="708"/>
        <w:rPr>
          <w:rFonts w:cs="Arial"/>
          <w:szCs w:val="24"/>
        </w:rPr>
      </w:pPr>
      <w:r w:rsidRPr="009474FD">
        <w:rPr>
          <w:rFonts w:cs="Arial"/>
          <w:szCs w:val="24"/>
        </w:rPr>
        <w:t xml:space="preserve">Cabe mencionar que la edad mínima de los participantes es de 23 años y la máxima de 61 años, siendo el promedio de 34.6 años. Los años de servicio con </w:t>
      </w:r>
      <w:r w:rsidRPr="009474FD">
        <w:rPr>
          <w:rFonts w:cs="Arial"/>
          <w:szCs w:val="24"/>
        </w:rPr>
        <w:lastRenderedPageBreak/>
        <w:t xml:space="preserve">los que cuentan es de uno como mínimo y 31 como máximo, lo cual trae consigo una media de 10.9 años. Sobre la antigüedad que tienen en la escuela en que  laboran es de mínimo .25 años </w:t>
      </w:r>
      <w:r>
        <w:rPr>
          <w:rFonts w:cs="Arial"/>
          <w:szCs w:val="24"/>
        </w:rPr>
        <w:t xml:space="preserve">(3 meses) </w:t>
      </w:r>
      <w:r w:rsidRPr="009474FD">
        <w:rPr>
          <w:rFonts w:cs="Arial"/>
          <w:szCs w:val="24"/>
        </w:rPr>
        <w:t>y máximo de 31 años, lo que da un promedio de 4.3 años.</w:t>
      </w:r>
    </w:p>
    <w:p w:rsidR="00321A51" w:rsidRDefault="00477AB1" w:rsidP="00477AB1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Como complemento a lo anterior, e</w:t>
      </w:r>
      <w:r w:rsidR="0088716D" w:rsidRPr="00E300EF">
        <w:rPr>
          <w:rFonts w:cs="Arial"/>
          <w:szCs w:val="24"/>
        </w:rPr>
        <w:t>l análisis correlacional entre l</w:t>
      </w:r>
      <w:r w:rsidR="0088716D">
        <w:rPr>
          <w:rFonts w:cs="Arial"/>
          <w:szCs w:val="24"/>
        </w:rPr>
        <w:t xml:space="preserve">as dimensiones de la autoevaluación institucional y las </w:t>
      </w:r>
      <w:r w:rsidR="0088716D" w:rsidRPr="00E300EF">
        <w:rPr>
          <w:rFonts w:cs="Arial"/>
          <w:szCs w:val="24"/>
        </w:rPr>
        <w:t xml:space="preserve">variables sociodemográficas </w:t>
      </w:r>
      <w:r w:rsidR="0088716D">
        <w:rPr>
          <w:rFonts w:cs="Arial"/>
          <w:szCs w:val="24"/>
        </w:rPr>
        <w:t>contempladas con el</w:t>
      </w:r>
      <w:r w:rsidR="0088716D" w:rsidRPr="00E300EF">
        <w:rPr>
          <w:rFonts w:cs="Arial"/>
          <w:szCs w:val="24"/>
        </w:rPr>
        <w:t xml:space="preserve"> fin de explorar la asociación </w:t>
      </w:r>
      <w:r w:rsidR="0088716D">
        <w:rPr>
          <w:rFonts w:cs="Arial"/>
          <w:szCs w:val="24"/>
        </w:rPr>
        <w:t xml:space="preserve">con </w:t>
      </w:r>
      <w:r w:rsidR="0088716D" w:rsidRPr="00E300EF">
        <w:rPr>
          <w:rFonts w:cs="Arial"/>
          <w:szCs w:val="24"/>
        </w:rPr>
        <w:t>las fortalezas y debilidades</w:t>
      </w:r>
      <w:r w:rsidR="0088716D">
        <w:rPr>
          <w:rFonts w:cs="Arial"/>
          <w:szCs w:val="24"/>
        </w:rPr>
        <w:t xml:space="preserve"> de los docentes de las escuelas multigrado, se llevó a cabo con los procedimientos estadísticos correspondientes para cada variable</w:t>
      </w:r>
      <w:r w:rsidR="00DE0179">
        <w:rPr>
          <w:rFonts w:cs="Arial"/>
          <w:szCs w:val="24"/>
        </w:rPr>
        <w:t xml:space="preserve">, </w:t>
      </w:r>
      <w:r w:rsidR="00FE3C6A">
        <w:rPr>
          <w:rFonts w:cs="Arial"/>
          <w:szCs w:val="24"/>
        </w:rPr>
        <w:t xml:space="preserve">considerando que había relación estadísticamente significativa si P= </w:t>
      </w:r>
      <w:r w:rsidR="000824E7">
        <w:rPr>
          <w:rFonts w:cs="Arial"/>
          <w:szCs w:val="24"/>
        </w:rPr>
        <w:t>&lt;</w:t>
      </w:r>
      <w:r w:rsidR="00FE3C6A">
        <w:rPr>
          <w:rFonts w:cs="Arial"/>
          <w:szCs w:val="24"/>
        </w:rPr>
        <w:t>.05</w:t>
      </w:r>
      <w:r w:rsidR="00321A51">
        <w:rPr>
          <w:rFonts w:cs="Arial"/>
          <w:szCs w:val="24"/>
        </w:rPr>
        <w:t xml:space="preserve"> como se muestra en la Tabla 1</w:t>
      </w:r>
      <w:r w:rsidR="0088716D">
        <w:rPr>
          <w:rFonts w:cs="Arial"/>
          <w:szCs w:val="24"/>
        </w:rPr>
        <w:t>.</w:t>
      </w:r>
    </w:p>
    <w:p w:rsidR="00966403" w:rsidRDefault="00966403" w:rsidP="00966403">
      <w:pPr>
        <w:rPr>
          <w:rFonts w:cs="Arial"/>
          <w:szCs w:val="24"/>
        </w:rPr>
      </w:pPr>
      <w:r>
        <w:rPr>
          <w:rFonts w:cs="Arial"/>
          <w:noProof/>
          <w:szCs w:val="24"/>
          <w:lang w:eastAsia="es-MX"/>
        </w:rPr>
        <w:drawing>
          <wp:inline distT="0" distB="0" distL="0" distR="0">
            <wp:extent cx="4581525" cy="25527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C4C" w:rsidRDefault="0088716D" w:rsidP="00884C4C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="00DE0179">
        <w:rPr>
          <w:rFonts w:cs="Arial"/>
          <w:szCs w:val="24"/>
        </w:rPr>
        <w:t xml:space="preserve">a </w:t>
      </w:r>
      <w:r>
        <w:rPr>
          <w:rFonts w:cs="Arial"/>
          <w:szCs w:val="24"/>
        </w:rPr>
        <w:t xml:space="preserve">t de </w:t>
      </w:r>
      <w:proofErr w:type="spellStart"/>
      <w:r>
        <w:rPr>
          <w:rFonts w:cs="Arial"/>
          <w:szCs w:val="24"/>
        </w:rPr>
        <w:t>Student</w:t>
      </w:r>
      <w:proofErr w:type="spellEnd"/>
      <w:r>
        <w:rPr>
          <w:rFonts w:cs="Arial"/>
          <w:szCs w:val="24"/>
        </w:rPr>
        <w:t xml:space="preserve">, </w:t>
      </w:r>
      <w:r w:rsidR="00884C4C">
        <w:rPr>
          <w:rFonts w:cs="Arial"/>
          <w:szCs w:val="24"/>
        </w:rPr>
        <w:t>de</w:t>
      </w:r>
      <w:r>
        <w:rPr>
          <w:rFonts w:cs="Arial"/>
          <w:szCs w:val="24"/>
        </w:rPr>
        <w:t xml:space="preserve"> la</w:t>
      </w:r>
      <w:r w:rsidR="00321A51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variable</w:t>
      </w:r>
      <w:r w:rsidR="00321A51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sociodemográfica</w:t>
      </w:r>
      <w:r w:rsidR="00321A51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Gé</w:t>
      </w:r>
      <w:r w:rsidRPr="00AA0A4E">
        <w:rPr>
          <w:rFonts w:cs="Arial"/>
          <w:szCs w:val="24"/>
        </w:rPr>
        <w:t>nero</w:t>
      </w:r>
      <w:r w:rsidR="00321A51">
        <w:rPr>
          <w:rFonts w:cs="Arial"/>
          <w:szCs w:val="24"/>
        </w:rPr>
        <w:t>, Relación de pareja y Cargo que ocupa</w:t>
      </w:r>
      <w:r>
        <w:rPr>
          <w:rFonts w:cs="Arial"/>
          <w:szCs w:val="24"/>
        </w:rPr>
        <w:t xml:space="preserve"> </w:t>
      </w:r>
      <w:r w:rsidR="00884C4C">
        <w:rPr>
          <w:rFonts w:cs="Arial"/>
          <w:szCs w:val="24"/>
        </w:rPr>
        <w:t xml:space="preserve">con </w:t>
      </w:r>
      <w:r>
        <w:rPr>
          <w:rFonts w:cs="Arial"/>
          <w:szCs w:val="24"/>
        </w:rPr>
        <w:t xml:space="preserve">las cuatro dimensiones de la variable autoevaluación institucional </w:t>
      </w:r>
      <w:r w:rsidR="00DE0179">
        <w:rPr>
          <w:rFonts w:cs="Arial"/>
          <w:szCs w:val="24"/>
        </w:rPr>
        <w:t xml:space="preserve">mostraron que </w:t>
      </w:r>
      <w:r>
        <w:rPr>
          <w:rFonts w:cs="Arial"/>
          <w:szCs w:val="24"/>
        </w:rPr>
        <w:t>no existe una relación estadísticamente</w:t>
      </w:r>
      <w:r w:rsidR="0096640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significativa</w:t>
      </w:r>
      <w:r w:rsidR="00884C4C">
        <w:rPr>
          <w:rFonts w:cs="Arial"/>
          <w:szCs w:val="24"/>
        </w:rPr>
        <w:t xml:space="preserve"> entre las tres variables y las dimensiones de la autoevaluación institucional, </w:t>
      </w:r>
      <w:r>
        <w:rPr>
          <w:rFonts w:cs="Arial"/>
          <w:szCs w:val="24"/>
        </w:rPr>
        <w:t xml:space="preserve">por lo que el ser docente hombre o mujer no influye en que se realice </w:t>
      </w:r>
      <w:r>
        <w:rPr>
          <w:rFonts w:cs="Arial"/>
          <w:szCs w:val="24"/>
        </w:rPr>
        <w:lastRenderedPageBreak/>
        <w:t xml:space="preserve">o no, autoevaluación institucional en la escuela primaria multigrado. </w:t>
      </w:r>
      <w:r w:rsidR="00884C4C">
        <w:rPr>
          <w:rFonts w:cs="Arial"/>
          <w:szCs w:val="24"/>
        </w:rPr>
        <w:t xml:space="preserve">Asimismo, </w:t>
      </w:r>
      <w:r>
        <w:rPr>
          <w:rFonts w:cs="Arial"/>
          <w:szCs w:val="24"/>
        </w:rPr>
        <w:t xml:space="preserve">que los </w:t>
      </w:r>
      <w:r w:rsidR="00966403">
        <w:rPr>
          <w:rFonts w:cs="Arial"/>
          <w:szCs w:val="24"/>
        </w:rPr>
        <w:t xml:space="preserve">profesores </w:t>
      </w:r>
      <w:r>
        <w:rPr>
          <w:rFonts w:cs="Arial"/>
          <w:szCs w:val="24"/>
        </w:rPr>
        <w:t xml:space="preserve">pueden tener pareja estable o no, y esto no intervenir en que se realice o no autoevaluación institucional en </w:t>
      </w:r>
      <w:r w:rsidR="005018AE">
        <w:rPr>
          <w:rFonts w:cs="Arial"/>
          <w:szCs w:val="24"/>
        </w:rPr>
        <w:t xml:space="preserve">estas </w:t>
      </w:r>
      <w:r>
        <w:rPr>
          <w:rFonts w:cs="Arial"/>
          <w:szCs w:val="24"/>
        </w:rPr>
        <w:t>es</w:t>
      </w:r>
      <w:r w:rsidR="00477AB1">
        <w:rPr>
          <w:rFonts w:cs="Arial"/>
          <w:szCs w:val="24"/>
        </w:rPr>
        <w:t>cuelas.</w:t>
      </w:r>
      <w:r w:rsidR="00884C4C">
        <w:rPr>
          <w:rFonts w:cs="Arial"/>
          <w:szCs w:val="24"/>
        </w:rPr>
        <w:t xml:space="preserve"> Igualmente, que no importa si el maestro está encargado de algunos grupos en la escuela o si es Director y además tiene grupos; ya que no incide en que se concrete o no autoevaluación institucional en l</w:t>
      </w:r>
      <w:r w:rsidR="005018AE">
        <w:rPr>
          <w:rFonts w:cs="Arial"/>
          <w:szCs w:val="24"/>
        </w:rPr>
        <w:t>os centros escolares mencionados</w:t>
      </w:r>
      <w:r w:rsidR="00884C4C">
        <w:rPr>
          <w:rFonts w:cs="Arial"/>
          <w:szCs w:val="24"/>
        </w:rPr>
        <w:t>.</w:t>
      </w:r>
    </w:p>
    <w:p w:rsidR="005018AE" w:rsidRDefault="00884C4C" w:rsidP="005018AE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El </w:t>
      </w:r>
      <w:r w:rsidR="00477AB1">
        <w:rPr>
          <w:rFonts w:cs="Arial"/>
          <w:szCs w:val="24"/>
        </w:rPr>
        <w:t>A</w:t>
      </w:r>
      <w:r>
        <w:rPr>
          <w:rFonts w:cs="Arial"/>
          <w:szCs w:val="24"/>
        </w:rPr>
        <w:t xml:space="preserve">nálisis de varianza entre las variables Número de hijos, Nivel máximo de estudios, Tipo de escuela, Situación laboral y Nivel de carrera magisterial con las dimensiones de la variable Autoevaluación institucional reveló que no hay </w:t>
      </w:r>
      <w:r w:rsidR="0088716D">
        <w:rPr>
          <w:rFonts w:cs="Arial"/>
          <w:szCs w:val="24"/>
        </w:rPr>
        <w:t>correlación estadística significativa</w:t>
      </w:r>
      <w:r w:rsidR="005018AE">
        <w:rPr>
          <w:rFonts w:cs="Arial"/>
          <w:szCs w:val="24"/>
        </w:rPr>
        <w:t>, lo cual manifestó que e</w:t>
      </w:r>
      <w:r w:rsidR="0088716D">
        <w:rPr>
          <w:rFonts w:cs="Arial"/>
          <w:szCs w:val="24"/>
        </w:rPr>
        <w:t xml:space="preserve">l número de hijos que tengan los </w:t>
      </w:r>
      <w:r w:rsidR="007E55A9">
        <w:rPr>
          <w:rFonts w:cs="Arial"/>
          <w:szCs w:val="24"/>
        </w:rPr>
        <w:t xml:space="preserve">maestros </w:t>
      </w:r>
      <w:r w:rsidR="0088716D">
        <w:rPr>
          <w:rFonts w:cs="Arial"/>
          <w:szCs w:val="24"/>
        </w:rPr>
        <w:t>multigrado no afecta que se realice o no, autoevaluación  institucional en sus escuelas</w:t>
      </w:r>
      <w:r w:rsidR="000048DA">
        <w:rPr>
          <w:rFonts w:cs="Arial"/>
          <w:szCs w:val="24"/>
        </w:rPr>
        <w:t xml:space="preserve"> multigrado</w:t>
      </w:r>
      <w:r w:rsidR="0088716D">
        <w:rPr>
          <w:rFonts w:cs="Arial"/>
          <w:szCs w:val="24"/>
        </w:rPr>
        <w:t xml:space="preserve">. </w:t>
      </w:r>
      <w:r w:rsidR="005018AE">
        <w:rPr>
          <w:rFonts w:cs="Arial"/>
          <w:szCs w:val="24"/>
        </w:rPr>
        <w:t xml:space="preserve">Conjuntamente, </w:t>
      </w:r>
      <w:r w:rsidR="0088716D">
        <w:rPr>
          <w:rFonts w:cs="Arial"/>
          <w:szCs w:val="24"/>
        </w:rPr>
        <w:t xml:space="preserve">que los estudios que </w:t>
      </w:r>
      <w:r w:rsidR="007E55A9">
        <w:rPr>
          <w:rFonts w:cs="Arial"/>
          <w:szCs w:val="24"/>
        </w:rPr>
        <w:t xml:space="preserve">ostenten </w:t>
      </w:r>
      <w:r w:rsidR="0088716D">
        <w:rPr>
          <w:rFonts w:cs="Arial"/>
          <w:szCs w:val="24"/>
        </w:rPr>
        <w:t xml:space="preserve">sean desde Normal Básica hasta posgrado no influyen en la consecución de la autoevaluación institucional en </w:t>
      </w:r>
      <w:r w:rsidR="000048DA">
        <w:rPr>
          <w:rFonts w:cs="Arial"/>
          <w:szCs w:val="24"/>
        </w:rPr>
        <w:t>estos planteles</w:t>
      </w:r>
      <w:r w:rsidR="0088716D">
        <w:rPr>
          <w:rFonts w:cs="Arial"/>
          <w:szCs w:val="24"/>
        </w:rPr>
        <w:t>.</w:t>
      </w:r>
      <w:r w:rsidR="005018AE">
        <w:rPr>
          <w:rFonts w:cs="Arial"/>
          <w:szCs w:val="24"/>
        </w:rPr>
        <w:t xml:space="preserve"> Del mismo modo, </w:t>
      </w:r>
      <w:r w:rsidR="0088716D">
        <w:rPr>
          <w:rFonts w:cs="Arial"/>
          <w:szCs w:val="24"/>
        </w:rPr>
        <w:t xml:space="preserve">que el tipo de escuela en que se labore, sea unitaria, bidocente o tridocente y por ende el número de maestros, no incide en que se lleve a cabo o no autoevaluación institucional en </w:t>
      </w:r>
      <w:r w:rsidR="000048DA">
        <w:rPr>
          <w:rFonts w:cs="Arial"/>
          <w:szCs w:val="24"/>
        </w:rPr>
        <w:t>estos centros escolares</w:t>
      </w:r>
      <w:r w:rsidR="0088716D">
        <w:rPr>
          <w:rFonts w:cs="Arial"/>
          <w:szCs w:val="24"/>
        </w:rPr>
        <w:t xml:space="preserve">. </w:t>
      </w:r>
    </w:p>
    <w:p w:rsidR="00A83C34" w:rsidRDefault="005018AE" w:rsidP="00A83C34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Al mismo tiempo, que </w:t>
      </w:r>
      <w:r w:rsidR="0088716D">
        <w:rPr>
          <w:rFonts w:cs="Arial"/>
          <w:szCs w:val="24"/>
        </w:rPr>
        <w:t xml:space="preserve">el ser docente bachiller becario, contratado o con plaza base, no afecta en que se ejecute o no autoevaluación institucional </w:t>
      </w:r>
      <w:r>
        <w:rPr>
          <w:rFonts w:cs="Arial"/>
          <w:szCs w:val="24"/>
        </w:rPr>
        <w:t>y</w:t>
      </w:r>
      <w:r w:rsidR="000048DA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que el </w:t>
      </w:r>
      <w:r w:rsidR="0088716D">
        <w:rPr>
          <w:rFonts w:cs="Arial"/>
          <w:szCs w:val="24"/>
        </w:rPr>
        <w:t>tener nivel de carrera magisterial y por ende mayor recurso económico por su servicio docent</w:t>
      </w:r>
      <w:r w:rsidR="000048DA">
        <w:rPr>
          <w:rFonts w:cs="Arial"/>
          <w:szCs w:val="24"/>
        </w:rPr>
        <w:t>e o el no contar con este apoyo</w:t>
      </w:r>
      <w:r w:rsidR="0088716D">
        <w:rPr>
          <w:rFonts w:cs="Arial"/>
          <w:szCs w:val="24"/>
        </w:rPr>
        <w:t xml:space="preserve">, no interviene en la realización o no de la autoevaluación institucional en </w:t>
      </w:r>
      <w:r>
        <w:rPr>
          <w:rFonts w:cs="Arial"/>
          <w:szCs w:val="24"/>
        </w:rPr>
        <w:t xml:space="preserve">el tipo de </w:t>
      </w:r>
      <w:r w:rsidR="000048DA">
        <w:rPr>
          <w:rFonts w:cs="Arial"/>
          <w:szCs w:val="24"/>
        </w:rPr>
        <w:t>establecimientos</w:t>
      </w:r>
      <w:r>
        <w:rPr>
          <w:rFonts w:cs="Arial"/>
          <w:szCs w:val="24"/>
        </w:rPr>
        <w:t xml:space="preserve"> citados</w:t>
      </w:r>
      <w:r w:rsidR="0088716D">
        <w:rPr>
          <w:rFonts w:cs="Arial"/>
          <w:szCs w:val="24"/>
        </w:rPr>
        <w:t xml:space="preserve">.  </w:t>
      </w:r>
    </w:p>
    <w:p w:rsidR="00465AFC" w:rsidRDefault="00FE3C6A" w:rsidP="00A83C34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rFonts w:cs="Arial"/>
          <w:szCs w:val="24"/>
        </w:rPr>
        <w:t>E</w:t>
      </w:r>
      <w:r w:rsidR="000048DA">
        <w:rPr>
          <w:rFonts w:cs="Arial"/>
          <w:szCs w:val="24"/>
        </w:rPr>
        <w:t xml:space="preserve">n cambio, el r de Pearson de las variables Edad, Años de servicio y Antigüedad en la escuela expuso una </w:t>
      </w:r>
      <w:r w:rsidR="00465AFC" w:rsidRPr="009B7FAB">
        <w:rPr>
          <w:rFonts w:cs="Arial"/>
          <w:szCs w:val="24"/>
        </w:rPr>
        <w:t xml:space="preserve">relación estadísticamente significativa </w:t>
      </w:r>
      <w:r w:rsidR="00465AFC">
        <w:rPr>
          <w:rFonts w:cs="Arial"/>
          <w:szCs w:val="24"/>
        </w:rPr>
        <w:t xml:space="preserve">con </w:t>
      </w:r>
      <w:r w:rsidR="000048DA">
        <w:rPr>
          <w:rFonts w:cs="Arial"/>
          <w:szCs w:val="24"/>
        </w:rPr>
        <w:lastRenderedPageBreak/>
        <w:t xml:space="preserve">los </w:t>
      </w:r>
      <w:r w:rsidR="00465AFC" w:rsidRPr="009B7FAB">
        <w:rPr>
          <w:rFonts w:cs="Arial"/>
          <w:szCs w:val="24"/>
        </w:rPr>
        <w:t>factores</w:t>
      </w:r>
      <w:r w:rsidR="00465AFC">
        <w:rPr>
          <w:rFonts w:cs="Arial"/>
          <w:szCs w:val="24"/>
        </w:rPr>
        <w:t>:</w:t>
      </w:r>
      <w:r w:rsidR="00465AFC" w:rsidRPr="009B7FAB">
        <w:rPr>
          <w:rFonts w:cs="Arial"/>
          <w:szCs w:val="24"/>
        </w:rPr>
        <w:t xml:space="preserve"> </w:t>
      </w:r>
      <w:r w:rsidR="00465AFC" w:rsidRPr="009B7FAB">
        <w:rPr>
          <w:rFonts w:cs="Arial"/>
          <w:i/>
          <w:szCs w:val="24"/>
        </w:rPr>
        <w:t xml:space="preserve">Fortalezas de la escuela </w:t>
      </w:r>
      <w:proofErr w:type="gramStart"/>
      <w:r w:rsidR="00465AFC" w:rsidRPr="009B7FAB">
        <w:rPr>
          <w:rFonts w:cs="Arial"/>
          <w:i/>
          <w:szCs w:val="24"/>
        </w:rPr>
        <w:t>multigrado</w:t>
      </w:r>
      <w:proofErr w:type="gramEnd"/>
      <w:r w:rsidR="00465AFC" w:rsidRPr="009B7FAB">
        <w:rPr>
          <w:rFonts w:cs="Arial"/>
          <w:szCs w:val="24"/>
        </w:rPr>
        <w:t xml:space="preserve">, </w:t>
      </w:r>
      <w:r w:rsidR="00465AFC" w:rsidRPr="009B7FAB">
        <w:rPr>
          <w:rFonts w:cs="Arial"/>
          <w:i/>
          <w:szCs w:val="24"/>
        </w:rPr>
        <w:t>Autoevaluación de la gestión</w:t>
      </w:r>
      <w:r w:rsidR="00465AFC" w:rsidRPr="009B7FAB">
        <w:rPr>
          <w:rFonts w:cs="Arial"/>
          <w:szCs w:val="24"/>
        </w:rPr>
        <w:t xml:space="preserve"> </w:t>
      </w:r>
      <w:r w:rsidR="00465AFC" w:rsidRPr="009B7FAB">
        <w:rPr>
          <w:rFonts w:cs="Arial"/>
          <w:i/>
          <w:szCs w:val="24"/>
        </w:rPr>
        <w:t>escolar</w:t>
      </w:r>
      <w:r w:rsidR="00465AFC" w:rsidRPr="009B7FAB">
        <w:rPr>
          <w:rFonts w:cs="Arial"/>
          <w:szCs w:val="24"/>
        </w:rPr>
        <w:t xml:space="preserve"> y </w:t>
      </w:r>
      <w:r w:rsidR="00465AFC" w:rsidRPr="009B7FAB">
        <w:rPr>
          <w:rFonts w:cs="Arial"/>
          <w:i/>
          <w:szCs w:val="24"/>
        </w:rPr>
        <w:t>Evaluación formativa</w:t>
      </w:r>
      <w:r w:rsidR="00465AFC" w:rsidRPr="009B7FAB">
        <w:rPr>
          <w:rFonts w:cs="Arial"/>
          <w:szCs w:val="24"/>
        </w:rPr>
        <w:t xml:space="preserve">, </w:t>
      </w:r>
      <w:r w:rsidR="000048DA">
        <w:rPr>
          <w:rFonts w:cs="Arial"/>
          <w:szCs w:val="24"/>
        </w:rPr>
        <w:t xml:space="preserve">de la variable autoevaluación institucional, </w:t>
      </w:r>
      <w:r w:rsidR="00465AFC">
        <w:rPr>
          <w:rFonts w:cs="Arial"/>
          <w:szCs w:val="24"/>
        </w:rPr>
        <w:t>según l</w:t>
      </w:r>
      <w:r w:rsidR="00465AFC" w:rsidRPr="009B7FAB">
        <w:rPr>
          <w:rFonts w:cs="Arial"/>
          <w:szCs w:val="24"/>
        </w:rPr>
        <w:t xml:space="preserve">o muestra la tabla 2.  </w:t>
      </w:r>
    </w:p>
    <w:p w:rsidR="00465AFC" w:rsidRPr="009B7FAB" w:rsidRDefault="00465AFC" w:rsidP="00465AFC">
      <w:pPr>
        <w:rPr>
          <w:rFonts w:cs="Arial"/>
          <w:szCs w:val="24"/>
        </w:rPr>
      </w:pPr>
      <w:r>
        <w:rPr>
          <w:noProof/>
          <w:lang w:eastAsia="es-MX"/>
        </w:rPr>
        <w:drawing>
          <wp:inline distT="0" distB="0" distL="0" distR="0" wp14:anchorId="6404696B" wp14:editId="184D15F3">
            <wp:extent cx="5918356" cy="273198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105" cy="273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EAF" w:rsidRDefault="000048DA" w:rsidP="008B0EAF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rFonts w:cs="Arial"/>
          <w:szCs w:val="24"/>
        </w:rPr>
        <w:t>Esto</w:t>
      </w:r>
      <w:r w:rsidR="00002CA2">
        <w:rPr>
          <w:rFonts w:cs="Arial"/>
          <w:szCs w:val="24"/>
        </w:rPr>
        <w:t xml:space="preserve"> permit</w:t>
      </w:r>
      <w:r w:rsidR="00C56B4D">
        <w:rPr>
          <w:rFonts w:cs="Arial"/>
          <w:szCs w:val="24"/>
        </w:rPr>
        <w:t xml:space="preserve">ió </w:t>
      </w:r>
      <w:r w:rsidR="00002CA2">
        <w:rPr>
          <w:rFonts w:cs="Arial"/>
          <w:szCs w:val="24"/>
        </w:rPr>
        <w:t xml:space="preserve">inferir, que cuando hay mayor edad en los profesores, </w:t>
      </w:r>
      <w:r w:rsidR="008B0EAF">
        <w:rPr>
          <w:rFonts w:cs="Arial"/>
          <w:szCs w:val="24"/>
        </w:rPr>
        <w:t xml:space="preserve">años de servicio y antigüedad en la escuela, </w:t>
      </w:r>
      <w:r w:rsidR="00002CA2">
        <w:rPr>
          <w:rFonts w:cs="Arial"/>
          <w:szCs w:val="24"/>
        </w:rPr>
        <w:t>se puede sentir más responsabilidad</w:t>
      </w:r>
      <w:r w:rsidR="008B0EAF">
        <w:rPr>
          <w:rFonts w:cs="Arial"/>
          <w:szCs w:val="24"/>
        </w:rPr>
        <w:t>, experiencia y compromiso</w:t>
      </w:r>
      <w:r w:rsidR="00002CA2">
        <w:rPr>
          <w:rFonts w:cs="Arial"/>
          <w:szCs w:val="24"/>
        </w:rPr>
        <w:t xml:space="preserve"> por efectuar la aplicación de los requerimientos estipulados por la supervisión y el Programa que la plantea, luego que se cumple con </w:t>
      </w:r>
      <w:r w:rsidR="007E55A9">
        <w:rPr>
          <w:rFonts w:cs="Arial"/>
          <w:szCs w:val="24"/>
        </w:rPr>
        <w:t xml:space="preserve">el </w:t>
      </w:r>
      <w:r w:rsidR="00002CA2">
        <w:rPr>
          <w:rFonts w:cs="Arial"/>
          <w:szCs w:val="24"/>
        </w:rPr>
        <w:t xml:space="preserve">manual </w:t>
      </w:r>
      <w:r w:rsidR="008B0EAF">
        <w:rPr>
          <w:rFonts w:cs="Arial"/>
          <w:szCs w:val="24"/>
        </w:rPr>
        <w:t>de autoevaluación de la gestión</w:t>
      </w:r>
      <w:r w:rsidR="00002CA2">
        <w:rPr>
          <w:rFonts w:cs="Arial"/>
          <w:szCs w:val="24"/>
        </w:rPr>
        <w:t xml:space="preserve"> y con la autoevaluación institucional sistemática</w:t>
      </w:r>
      <w:r w:rsidR="008B0EAF">
        <w:rPr>
          <w:rFonts w:cs="Arial"/>
          <w:szCs w:val="24"/>
        </w:rPr>
        <w:t xml:space="preserve"> a través del el diseño de un Plan Estratégico de Transformación Escolar, la elaboración de un Programa Anual de Trabajo y su ejecución y seguimiento como herramientas de mejora.</w:t>
      </w:r>
    </w:p>
    <w:p w:rsidR="00465AFC" w:rsidRPr="009B7FAB" w:rsidRDefault="00465AFC" w:rsidP="00465AFC">
      <w:pPr>
        <w:rPr>
          <w:rFonts w:cs="Arial"/>
          <w:szCs w:val="24"/>
        </w:rPr>
      </w:pPr>
      <w:r>
        <w:rPr>
          <w:noProof/>
          <w:lang w:eastAsia="es-MX"/>
        </w:rPr>
        <w:lastRenderedPageBreak/>
        <w:drawing>
          <wp:inline distT="0" distB="0" distL="0" distR="0" wp14:anchorId="604FCA37" wp14:editId="700D8FFF">
            <wp:extent cx="4667250" cy="28956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152" cy="289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CA2" w:rsidRDefault="00002CA2" w:rsidP="008B0EAF">
      <w:pPr>
        <w:autoSpaceDE w:val="0"/>
        <w:autoSpaceDN w:val="0"/>
        <w:adjustRightInd w:val="0"/>
        <w:spacing w:before="240"/>
        <w:ind w:firstLine="708"/>
        <w:rPr>
          <w:rFonts w:cs="Arial"/>
          <w:szCs w:val="24"/>
        </w:rPr>
      </w:pPr>
      <w:r>
        <w:rPr>
          <w:rFonts w:cs="Arial"/>
          <w:szCs w:val="24"/>
        </w:rPr>
        <w:t>Por su parte</w:t>
      </w:r>
      <w:r w:rsidR="007E55A9">
        <w:rPr>
          <w:rFonts w:cs="Arial"/>
          <w:szCs w:val="24"/>
        </w:rPr>
        <w:t>,</w:t>
      </w:r>
      <w:r w:rsidR="000048DA">
        <w:rPr>
          <w:rFonts w:cs="Arial"/>
          <w:szCs w:val="24"/>
        </w:rPr>
        <w:t xml:space="preserve"> el análisis de varianza entre</w:t>
      </w:r>
      <w:r>
        <w:rPr>
          <w:rFonts w:cs="Arial"/>
          <w:szCs w:val="24"/>
        </w:rPr>
        <w:t xml:space="preserve"> la variable sociodemográfica </w:t>
      </w:r>
      <w:r w:rsidRPr="00EB1A52">
        <w:rPr>
          <w:rFonts w:cs="Arial"/>
          <w:szCs w:val="24"/>
        </w:rPr>
        <w:t>Incentivado</w:t>
      </w:r>
      <w:r>
        <w:rPr>
          <w:rFonts w:cs="Arial"/>
          <w:szCs w:val="24"/>
        </w:rPr>
        <w:t xml:space="preserve"> y su relación con las cuatro dimensiones de la variable autoevaluación institucion</w:t>
      </w:r>
      <w:r w:rsidR="008B0EAF">
        <w:rPr>
          <w:rFonts w:cs="Arial"/>
          <w:szCs w:val="24"/>
        </w:rPr>
        <w:t xml:space="preserve">al que se presenta en la tabla </w:t>
      </w:r>
      <w:r>
        <w:rPr>
          <w:rFonts w:cs="Arial"/>
          <w:szCs w:val="24"/>
        </w:rPr>
        <w:t xml:space="preserve">3, </w:t>
      </w:r>
      <w:r w:rsidR="005D45B1">
        <w:rPr>
          <w:rFonts w:cs="Arial"/>
          <w:szCs w:val="24"/>
        </w:rPr>
        <w:t xml:space="preserve">admitió </w:t>
      </w:r>
      <w:r>
        <w:rPr>
          <w:rFonts w:cs="Arial"/>
          <w:szCs w:val="24"/>
        </w:rPr>
        <w:t xml:space="preserve">descubrir, que cuando un docente es incentivado económicamente, suele ser </w:t>
      </w:r>
      <w:r w:rsidR="000D7A2D">
        <w:rPr>
          <w:rFonts w:cs="Arial"/>
          <w:szCs w:val="24"/>
        </w:rPr>
        <w:t xml:space="preserve">motivado y </w:t>
      </w:r>
      <w:r>
        <w:rPr>
          <w:rFonts w:cs="Arial"/>
          <w:szCs w:val="24"/>
        </w:rPr>
        <w:t>propenso a desarrollar situaciones positivas que permitan la autoevaluación i</w:t>
      </w:r>
      <w:r w:rsidR="000D7A2D">
        <w:rPr>
          <w:rFonts w:cs="Arial"/>
          <w:szCs w:val="24"/>
        </w:rPr>
        <w:t>nicial de la gestión</w:t>
      </w:r>
      <w:r>
        <w:rPr>
          <w:rFonts w:cs="Arial"/>
          <w:szCs w:val="24"/>
        </w:rPr>
        <w:t>, el diseño de Planes Estratégicos de Transformación Escolar y su correspondiente Programa Anual de Trabajo, la ejecución de éstos y el seguimiento oportuno para tomar decisiones.</w:t>
      </w:r>
    </w:p>
    <w:p w:rsidR="007E55A9" w:rsidRDefault="007E55A9" w:rsidP="008B0EAF">
      <w:pPr>
        <w:autoSpaceDE w:val="0"/>
        <w:autoSpaceDN w:val="0"/>
        <w:adjustRightInd w:val="0"/>
        <w:spacing w:before="240"/>
        <w:ind w:firstLine="708"/>
        <w:rPr>
          <w:b/>
          <w:noProof/>
          <w:lang w:eastAsia="es-MX"/>
        </w:rPr>
      </w:pPr>
    </w:p>
    <w:p w:rsidR="00022C28" w:rsidRDefault="00022C28" w:rsidP="00465AFC">
      <w:pPr>
        <w:rPr>
          <w:b/>
          <w:noProof/>
          <w:lang w:eastAsia="es-MX"/>
        </w:rPr>
      </w:pPr>
      <w:r>
        <w:rPr>
          <w:b/>
          <w:noProof/>
          <w:lang w:eastAsia="es-MX"/>
        </w:rPr>
        <w:t>Discusión</w:t>
      </w:r>
      <w:r w:rsidR="00395FE5">
        <w:rPr>
          <w:b/>
          <w:noProof/>
          <w:lang w:eastAsia="es-MX"/>
        </w:rPr>
        <w:t xml:space="preserve"> y conclusiones</w:t>
      </w:r>
    </w:p>
    <w:p w:rsidR="008B0EAF" w:rsidRDefault="008B0EAF" w:rsidP="00465AFC">
      <w:pPr>
        <w:rPr>
          <w:noProof/>
          <w:lang w:eastAsia="es-MX"/>
        </w:rPr>
      </w:pPr>
    </w:p>
    <w:p w:rsidR="00B03AEB" w:rsidRPr="008B0EAF" w:rsidRDefault="00022C28" w:rsidP="00465AFC">
      <w:pPr>
        <w:rPr>
          <w:noProof/>
          <w:lang w:eastAsia="es-MX"/>
        </w:rPr>
      </w:pPr>
      <w:r w:rsidRPr="008B0EAF">
        <w:rPr>
          <w:noProof/>
          <w:lang w:eastAsia="es-MX"/>
        </w:rPr>
        <w:t xml:space="preserve">De las </w:t>
      </w:r>
      <w:r w:rsidR="000048DA">
        <w:rPr>
          <w:noProof/>
          <w:lang w:eastAsia="es-MX"/>
        </w:rPr>
        <w:t>12</w:t>
      </w:r>
      <w:r w:rsidRPr="008B0EAF">
        <w:rPr>
          <w:noProof/>
          <w:lang w:eastAsia="es-MX"/>
        </w:rPr>
        <w:t xml:space="preserve"> variables sociodemograficas contempladas en el cuestionario aplicado a la muestra de docentes multigra</w:t>
      </w:r>
      <w:r w:rsidR="007E55A9">
        <w:rPr>
          <w:noProof/>
          <w:lang w:eastAsia="es-MX"/>
        </w:rPr>
        <w:t>d</w:t>
      </w:r>
      <w:r w:rsidRPr="008B0EAF">
        <w:rPr>
          <w:noProof/>
          <w:lang w:eastAsia="es-MX"/>
        </w:rPr>
        <w:t xml:space="preserve">o es posible mencionar que sólo </w:t>
      </w:r>
      <w:r w:rsidR="00A45568">
        <w:rPr>
          <w:i/>
          <w:noProof/>
          <w:lang w:eastAsia="es-MX"/>
        </w:rPr>
        <w:t xml:space="preserve">cuatro de ellas </w:t>
      </w:r>
      <w:r w:rsidR="00A45568">
        <w:rPr>
          <w:noProof/>
          <w:lang w:eastAsia="es-MX"/>
        </w:rPr>
        <w:t>(</w:t>
      </w:r>
      <w:r w:rsidR="00A45568">
        <w:rPr>
          <w:rFonts w:cs="Arial"/>
          <w:szCs w:val="24"/>
        </w:rPr>
        <w:t>Edad, Años de servicio</w:t>
      </w:r>
      <w:r w:rsidR="00A45568">
        <w:rPr>
          <w:rFonts w:cs="Arial"/>
          <w:szCs w:val="24"/>
        </w:rPr>
        <w:t>,</w:t>
      </w:r>
      <w:r w:rsidR="00A45568">
        <w:rPr>
          <w:rFonts w:cs="Arial"/>
          <w:szCs w:val="24"/>
        </w:rPr>
        <w:t xml:space="preserve"> Antigüedad en la escuela e incentivado</w:t>
      </w:r>
      <w:r w:rsidR="00A45568">
        <w:rPr>
          <w:noProof/>
          <w:lang w:eastAsia="es-MX"/>
        </w:rPr>
        <w:t>) mantu</w:t>
      </w:r>
      <w:r w:rsidRPr="008B0EAF">
        <w:rPr>
          <w:noProof/>
          <w:lang w:eastAsia="es-MX"/>
        </w:rPr>
        <w:t xml:space="preserve">vieron </w:t>
      </w:r>
      <w:r w:rsidRPr="008B0EAF">
        <w:rPr>
          <w:noProof/>
          <w:lang w:eastAsia="es-MX"/>
        </w:rPr>
        <w:lastRenderedPageBreak/>
        <w:t>algun tipo de relación estadísticamente significativa con tres factores de la variable autoevaluac</w:t>
      </w:r>
      <w:r w:rsidR="007E55A9">
        <w:rPr>
          <w:noProof/>
          <w:lang w:eastAsia="es-MX"/>
        </w:rPr>
        <w:t xml:space="preserve">ión </w:t>
      </w:r>
      <w:r w:rsidRPr="008B0EAF">
        <w:rPr>
          <w:noProof/>
          <w:lang w:eastAsia="es-MX"/>
        </w:rPr>
        <w:t xml:space="preserve">institucional, ya que las debilidades no incidieron en nada. </w:t>
      </w:r>
    </w:p>
    <w:p w:rsidR="005D45B1" w:rsidRDefault="00002CA2" w:rsidP="005D45B1">
      <w:pPr>
        <w:autoSpaceDE w:val="0"/>
        <w:autoSpaceDN w:val="0"/>
        <w:adjustRightInd w:val="0"/>
        <w:ind w:firstLine="708"/>
        <w:rPr>
          <w:rFonts w:cs="Arial"/>
        </w:rPr>
      </w:pPr>
      <w:r w:rsidRPr="008B0EAF">
        <w:rPr>
          <w:noProof/>
          <w:lang w:eastAsia="es-MX"/>
        </w:rPr>
        <w:t xml:space="preserve">De estas cuatro variables se puede señalar que las </w:t>
      </w:r>
      <w:r w:rsidRPr="008B0EAF">
        <w:rPr>
          <w:rFonts w:cs="Arial"/>
          <w:szCs w:val="24"/>
        </w:rPr>
        <w:t>referentes a los años</w:t>
      </w:r>
      <w:r w:rsidRPr="009B7FAB">
        <w:rPr>
          <w:rFonts w:cs="Arial"/>
          <w:szCs w:val="24"/>
        </w:rPr>
        <w:t xml:space="preserve"> </w:t>
      </w:r>
      <w:r w:rsidR="000824E7">
        <w:rPr>
          <w:rFonts w:cs="Arial"/>
          <w:szCs w:val="24"/>
        </w:rPr>
        <w:t>del docente en general</w:t>
      </w:r>
      <w:r w:rsidR="000D7A2D">
        <w:rPr>
          <w:rFonts w:cs="Arial"/>
          <w:szCs w:val="24"/>
        </w:rPr>
        <w:t>: E</w:t>
      </w:r>
      <w:r>
        <w:rPr>
          <w:rFonts w:cs="Arial"/>
          <w:szCs w:val="24"/>
        </w:rPr>
        <w:t xml:space="preserve">dad, </w:t>
      </w:r>
      <w:r w:rsidR="000D7A2D">
        <w:rPr>
          <w:rFonts w:cs="Arial"/>
          <w:szCs w:val="24"/>
        </w:rPr>
        <w:t>A</w:t>
      </w:r>
      <w:r w:rsidRPr="009B7FAB">
        <w:rPr>
          <w:rFonts w:cs="Arial"/>
          <w:szCs w:val="24"/>
        </w:rPr>
        <w:t>ños de servicio</w:t>
      </w:r>
      <w:r>
        <w:rPr>
          <w:rFonts w:cs="Arial"/>
          <w:szCs w:val="24"/>
        </w:rPr>
        <w:t xml:space="preserve">, </w:t>
      </w:r>
      <w:r w:rsidR="000D7A2D">
        <w:rPr>
          <w:rFonts w:cs="Arial"/>
          <w:szCs w:val="24"/>
        </w:rPr>
        <w:t>A</w:t>
      </w:r>
      <w:r w:rsidRPr="009B7FAB">
        <w:rPr>
          <w:rFonts w:cs="Arial"/>
          <w:szCs w:val="24"/>
        </w:rPr>
        <w:t>ntigüedad</w:t>
      </w:r>
      <w:r>
        <w:rPr>
          <w:rFonts w:cs="Arial"/>
          <w:szCs w:val="24"/>
        </w:rPr>
        <w:t xml:space="preserve"> </w:t>
      </w:r>
      <w:r w:rsidRPr="009B7FAB">
        <w:rPr>
          <w:rFonts w:cs="Arial"/>
          <w:szCs w:val="24"/>
        </w:rPr>
        <w:t>en la escue</w:t>
      </w:r>
      <w:r w:rsidR="000D7A2D">
        <w:rPr>
          <w:rFonts w:cs="Arial"/>
          <w:szCs w:val="24"/>
        </w:rPr>
        <w:t>la multigrado,</w:t>
      </w:r>
      <w:r>
        <w:rPr>
          <w:rFonts w:cs="Arial"/>
          <w:szCs w:val="24"/>
        </w:rPr>
        <w:t xml:space="preserve"> </w:t>
      </w:r>
      <w:r w:rsidR="000824E7">
        <w:rPr>
          <w:rFonts w:cs="Arial"/>
          <w:szCs w:val="24"/>
        </w:rPr>
        <w:t xml:space="preserve">mantienen una </w:t>
      </w:r>
      <w:r w:rsidR="000824E7" w:rsidRPr="00C56B4D">
        <w:rPr>
          <w:rFonts w:cs="Arial"/>
          <w:i/>
          <w:szCs w:val="24"/>
        </w:rPr>
        <w:t xml:space="preserve">relación estadísticamente significativa </w:t>
      </w:r>
      <w:r w:rsidR="000D7A2D">
        <w:rPr>
          <w:rFonts w:cs="Arial"/>
          <w:i/>
          <w:szCs w:val="24"/>
        </w:rPr>
        <w:t xml:space="preserve">de .221, .213 y .242 </w:t>
      </w:r>
      <w:r w:rsidR="000D7A2D" w:rsidRPr="007E55A9">
        <w:rPr>
          <w:rFonts w:cs="Arial"/>
          <w:szCs w:val="24"/>
        </w:rPr>
        <w:t>respectivamente</w:t>
      </w:r>
      <w:r w:rsidR="000D7A2D">
        <w:rPr>
          <w:rFonts w:cs="Arial"/>
          <w:i/>
          <w:szCs w:val="24"/>
        </w:rPr>
        <w:t xml:space="preserve"> </w:t>
      </w:r>
      <w:r w:rsidR="000824E7" w:rsidRPr="000D7A2D">
        <w:rPr>
          <w:rFonts w:cs="Arial"/>
          <w:szCs w:val="24"/>
        </w:rPr>
        <w:t>con la</w:t>
      </w:r>
      <w:r w:rsidR="000D7A2D">
        <w:rPr>
          <w:rFonts w:cs="Arial"/>
          <w:i/>
          <w:szCs w:val="24"/>
        </w:rPr>
        <w:t xml:space="preserve"> A</w:t>
      </w:r>
      <w:r w:rsidR="000824E7" w:rsidRPr="00C56B4D">
        <w:rPr>
          <w:rFonts w:cs="Arial"/>
          <w:i/>
          <w:szCs w:val="24"/>
        </w:rPr>
        <w:t>utoevaluación de la gestión escolar</w:t>
      </w:r>
      <w:r w:rsidR="000824E7">
        <w:rPr>
          <w:rFonts w:cs="Arial"/>
          <w:szCs w:val="24"/>
        </w:rPr>
        <w:t xml:space="preserve"> y, </w:t>
      </w:r>
      <w:r w:rsidR="000D7A2D">
        <w:rPr>
          <w:rFonts w:cs="Arial"/>
          <w:i/>
          <w:szCs w:val="24"/>
        </w:rPr>
        <w:t>la A</w:t>
      </w:r>
      <w:r w:rsidR="000824E7" w:rsidRPr="00C56B4D">
        <w:rPr>
          <w:rFonts w:cs="Arial"/>
          <w:i/>
          <w:szCs w:val="24"/>
        </w:rPr>
        <w:t xml:space="preserve">ntigüedad en la escuela </w:t>
      </w:r>
      <w:r w:rsidR="000824E7" w:rsidRPr="007E55A9">
        <w:rPr>
          <w:rFonts w:cs="Arial"/>
          <w:szCs w:val="24"/>
        </w:rPr>
        <w:t xml:space="preserve">solamente </w:t>
      </w:r>
      <w:r w:rsidR="000824E7" w:rsidRPr="000D7A2D">
        <w:rPr>
          <w:rFonts w:cs="Arial"/>
          <w:szCs w:val="24"/>
        </w:rPr>
        <w:t>con las</w:t>
      </w:r>
      <w:r w:rsidR="000D7A2D">
        <w:rPr>
          <w:rFonts w:cs="Arial"/>
          <w:i/>
          <w:szCs w:val="24"/>
        </w:rPr>
        <w:t xml:space="preserve"> F</w:t>
      </w:r>
      <w:r w:rsidR="000824E7" w:rsidRPr="00C56B4D">
        <w:rPr>
          <w:rFonts w:cs="Arial"/>
          <w:i/>
          <w:szCs w:val="24"/>
        </w:rPr>
        <w:t>ortalezas de la escuela multigrado</w:t>
      </w:r>
      <w:r w:rsidR="000824E7">
        <w:rPr>
          <w:rFonts w:cs="Arial"/>
          <w:szCs w:val="24"/>
        </w:rPr>
        <w:t xml:space="preserve"> (.216), </w:t>
      </w:r>
      <w:r w:rsidR="005D45B1">
        <w:rPr>
          <w:rFonts w:cs="Arial"/>
          <w:szCs w:val="24"/>
        </w:rPr>
        <w:t>lo que s</w:t>
      </w:r>
      <w:r w:rsidR="000D7A2D">
        <w:rPr>
          <w:rFonts w:cs="Arial"/>
          <w:szCs w:val="24"/>
        </w:rPr>
        <w:t>ostiene,</w:t>
      </w:r>
      <w:r w:rsidRPr="009B7FAB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apoyado en </w:t>
      </w:r>
      <w:proofErr w:type="spellStart"/>
      <w:r>
        <w:rPr>
          <w:rFonts w:cs="Arial"/>
          <w:szCs w:val="24"/>
        </w:rPr>
        <w:t>Robbins</w:t>
      </w:r>
      <w:proofErr w:type="spellEnd"/>
      <w:r>
        <w:rPr>
          <w:rFonts w:cs="Arial"/>
          <w:szCs w:val="24"/>
        </w:rPr>
        <w:t xml:space="preserve"> y </w:t>
      </w:r>
      <w:proofErr w:type="spellStart"/>
      <w:r>
        <w:rPr>
          <w:rFonts w:cs="Arial"/>
          <w:szCs w:val="24"/>
        </w:rPr>
        <w:t>Judge</w:t>
      </w:r>
      <w:proofErr w:type="spellEnd"/>
      <w:r>
        <w:rPr>
          <w:rFonts w:cs="Arial"/>
          <w:szCs w:val="24"/>
        </w:rPr>
        <w:t xml:space="preserve"> (2009) </w:t>
      </w:r>
      <w:r w:rsidRPr="009B7FAB">
        <w:rPr>
          <w:rFonts w:cs="Arial"/>
          <w:szCs w:val="24"/>
        </w:rPr>
        <w:t xml:space="preserve">que cuando </w:t>
      </w:r>
      <w:r>
        <w:rPr>
          <w:rFonts w:cs="Arial"/>
          <w:szCs w:val="24"/>
        </w:rPr>
        <w:t xml:space="preserve">existen estos elementos, se tiene </w:t>
      </w:r>
      <w:r w:rsidRPr="009B7FAB">
        <w:rPr>
          <w:rFonts w:cs="Arial"/>
          <w:szCs w:val="24"/>
        </w:rPr>
        <w:t>más responsabilidad</w:t>
      </w:r>
      <w:r>
        <w:rPr>
          <w:rFonts w:cs="Arial"/>
          <w:szCs w:val="24"/>
        </w:rPr>
        <w:t>, experiencia</w:t>
      </w:r>
      <w:r w:rsidR="005D45B1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</w:t>
      </w:r>
      <w:r w:rsidR="005D45B1" w:rsidRPr="00DE23DA">
        <w:rPr>
          <w:rFonts w:ascii="NewBaskerville-Roman" w:hAnsi="NewBaskerville-Roman" w:cs="NewBaskerville-Roman"/>
          <w:szCs w:val="24"/>
        </w:rPr>
        <w:t>ética de trabajo</w:t>
      </w:r>
      <w:r w:rsidR="005D45B1">
        <w:rPr>
          <w:rFonts w:ascii="NewBaskerville-Roman" w:hAnsi="NewBaskerville-Roman" w:cs="NewBaskerville-Roman"/>
          <w:szCs w:val="24"/>
        </w:rPr>
        <w:t>,</w:t>
      </w:r>
      <w:r w:rsidR="005D45B1" w:rsidRPr="00DE23DA">
        <w:rPr>
          <w:rFonts w:ascii="NewBaskerville-Roman" w:hAnsi="NewBaskerville-Roman" w:cs="NewBaskerville-Roman"/>
          <w:szCs w:val="24"/>
        </w:rPr>
        <w:t xml:space="preserve"> compromiso</w:t>
      </w:r>
      <w:r w:rsidR="005D45B1">
        <w:rPr>
          <w:rFonts w:ascii="NewBaskerville-Roman" w:hAnsi="NewBaskerville-Roman" w:cs="NewBaskerville-Roman"/>
          <w:szCs w:val="24"/>
        </w:rPr>
        <w:t>,</w:t>
      </w:r>
      <w:r w:rsidR="005D45B1" w:rsidRPr="00DE23DA">
        <w:rPr>
          <w:rFonts w:ascii="NewBaskerville-Roman" w:hAnsi="NewBaskerville-Roman" w:cs="NewBaskerville-Roman"/>
          <w:szCs w:val="24"/>
        </w:rPr>
        <w:t xml:space="preserve"> </w:t>
      </w:r>
      <w:r w:rsidR="005D45B1">
        <w:rPr>
          <w:rFonts w:ascii="NewBaskerville-Roman" w:hAnsi="NewBaskerville-Roman" w:cs="NewBaskerville-Roman"/>
          <w:szCs w:val="24"/>
        </w:rPr>
        <w:t xml:space="preserve">productividad y </w:t>
      </w:r>
      <w:r>
        <w:rPr>
          <w:rFonts w:cs="Arial"/>
          <w:szCs w:val="24"/>
        </w:rPr>
        <w:t>reconocimiento de la realidad educativa y social</w:t>
      </w:r>
      <w:r w:rsidR="000824E7">
        <w:rPr>
          <w:rFonts w:cs="Arial"/>
          <w:szCs w:val="24"/>
        </w:rPr>
        <w:t xml:space="preserve"> para llevar a cabo procesos de autoevaluación</w:t>
      </w:r>
      <w:r>
        <w:rPr>
          <w:rFonts w:cs="Arial"/>
          <w:szCs w:val="24"/>
        </w:rPr>
        <w:t>.</w:t>
      </w:r>
      <w:r w:rsidRPr="009B7FAB">
        <w:rPr>
          <w:rFonts w:cs="Arial"/>
          <w:szCs w:val="24"/>
        </w:rPr>
        <w:t xml:space="preserve"> </w:t>
      </w:r>
    </w:p>
    <w:p w:rsidR="005D45B1" w:rsidRPr="005D45B1" w:rsidRDefault="005D45B1" w:rsidP="005D45B1">
      <w:pPr>
        <w:autoSpaceDE w:val="0"/>
        <w:autoSpaceDN w:val="0"/>
        <w:adjustRightInd w:val="0"/>
        <w:ind w:firstLine="708"/>
        <w:rPr>
          <w:rFonts w:cs="Arial"/>
        </w:rPr>
      </w:pPr>
      <w:r>
        <w:rPr>
          <w:rFonts w:cs="Arial"/>
          <w:szCs w:val="24"/>
        </w:rPr>
        <w:t>Igualmente, l</w:t>
      </w:r>
      <w:r w:rsidR="00002CA2">
        <w:rPr>
          <w:rFonts w:cs="Arial"/>
          <w:szCs w:val="24"/>
        </w:rPr>
        <w:t>o</w:t>
      </w:r>
      <w:r w:rsidR="00002CA2" w:rsidRPr="009B7FAB">
        <w:rPr>
          <w:rFonts w:cs="Arial"/>
          <w:szCs w:val="24"/>
        </w:rPr>
        <w:t xml:space="preserve">s resultados la tabla 3 sobre la variable sociodemográfica </w:t>
      </w:r>
      <w:r w:rsidR="00002CA2" w:rsidRPr="000D7A2D">
        <w:rPr>
          <w:rFonts w:cs="Arial"/>
          <w:i/>
          <w:szCs w:val="24"/>
        </w:rPr>
        <w:t>Incentivado</w:t>
      </w:r>
      <w:r w:rsidR="00002CA2" w:rsidRPr="009B7FAB">
        <w:rPr>
          <w:rFonts w:cs="Arial"/>
          <w:szCs w:val="24"/>
        </w:rPr>
        <w:t xml:space="preserve"> y su relación con </w:t>
      </w:r>
      <w:r w:rsidR="00002CA2">
        <w:rPr>
          <w:rFonts w:cs="Arial"/>
          <w:szCs w:val="24"/>
        </w:rPr>
        <w:t xml:space="preserve">tres </w:t>
      </w:r>
      <w:r w:rsidR="00002CA2" w:rsidRPr="009B7FAB">
        <w:rPr>
          <w:rFonts w:cs="Arial"/>
          <w:szCs w:val="24"/>
        </w:rPr>
        <w:t xml:space="preserve">dimensiones de la variable autoevaluación institucional, </w:t>
      </w:r>
      <w:r>
        <w:rPr>
          <w:rFonts w:cs="Arial"/>
          <w:szCs w:val="24"/>
        </w:rPr>
        <w:t xml:space="preserve">mostraron un alto </w:t>
      </w:r>
      <w:r w:rsidRPr="00B61C0B">
        <w:rPr>
          <w:rFonts w:cs="Arial"/>
          <w:i/>
          <w:szCs w:val="24"/>
        </w:rPr>
        <w:t xml:space="preserve">nivel de significación </w:t>
      </w:r>
      <w:r w:rsidRPr="007E55A9">
        <w:rPr>
          <w:rFonts w:cs="Arial"/>
          <w:szCs w:val="24"/>
        </w:rPr>
        <w:t>con las</w:t>
      </w:r>
      <w:r w:rsidRPr="00B61C0B">
        <w:rPr>
          <w:rFonts w:cs="Arial"/>
          <w:i/>
          <w:szCs w:val="24"/>
        </w:rPr>
        <w:t xml:space="preserve"> Fortalezas de la escuela multigrado, </w:t>
      </w:r>
      <w:r w:rsidRPr="007E55A9">
        <w:rPr>
          <w:rFonts w:cs="Arial"/>
          <w:szCs w:val="24"/>
        </w:rPr>
        <w:t>la</w:t>
      </w:r>
      <w:r w:rsidRPr="00B61C0B">
        <w:rPr>
          <w:rFonts w:cs="Arial"/>
          <w:i/>
          <w:szCs w:val="24"/>
        </w:rPr>
        <w:t xml:space="preserve"> Autoevaluación de la gestión escolar </w:t>
      </w:r>
      <w:r w:rsidRPr="007E55A9">
        <w:rPr>
          <w:rFonts w:cs="Arial"/>
          <w:szCs w:val="24"/>
        </w:rPr>
        <w:t>y la</w:t>
      </w:r>
      <w:r w:rsidRPr="00B61C0B">
        <w:rPr>
          <w:rFonts w:cs="Arial"/>
          <w:i/>
          <w:szCs w:val="24"/>
        </w:rPr>
        <w:t xml:space="preserve"> Evaluación formativa, </w:t>
      </w:r>
      <w:r w:rsidRPr="007E55A9">
        <w:rPr>
          <w:rFonts w:cs="Arial"/>
          <w:szCs w:val="24"/>
        </w:rPr>
        <w:t>en un</w:t>
      </w:r>
      <w:r w:rsidR="000D7A2D">
        <w:rPr>
          <w:rFonts w:cs="Arial"/>
          <w:i/>
          <w:szCs w:val="24"/>
        </w:rPr>
        <w:t xml:space="preserve"> .</w:t>
      </w:r>
      <w:r w:rsidRPr="00B61C0B">
        <w:rPr>
          <w:rFonts w:cs="Arial"/>
          <w:i/>
          <w:szCs w:val="24"/>
        </w:rPr>
        <w:t>000, .009 y .008</w:t>
      </w:r>
      <w:r>
        <w:rPr>
          <w:rFonts w:cs="Arial"/>
          <w:szCs w:val="24"/>
        </w:rPr>
        <w:t xml:space="preserve"> respectivamente.</w:t>
      </w:r>
    </w:p>
    <w:p w:rsidR="00B61C0B" w:rsidRDefault="005D45B1" w:rsidP="00B61C0B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Esto </w:t>
      </w:r>
      <w:r w:rsidR="00002CA2" w:rsidRPr="009B7FAB">
        <w:rPr>
          <w:rFonts w:cs="Arial"/>
          <w:szCs w:val="24"/>
        </w:rPr>
        <w:t>posibilit</w:t>
      </w:r>
      <w:r>
        <w:rPr>
          <w:rFonts w:cs="Arial"/>
          <w:szCs w:val="24"/>
        </w:rPr>
        <w:t xml:space="preserve">ó </w:t>
      </w:r>
      <w:r w:rsidR="00002CA2" w:rsidRPr="009B7FAB">
        <w:rPr>
          <w:rFonts w:cs="Arial"/>
          <w:szCs w:val="24"/>
        </w:rPr>
        <w:t xml:space="preserve">afirmar </w:t>
      </w:r>
      <w:r w:rsidR="000D7A2D">
        <w:rPr>
          <w:rFonts w:cs="Arial"/>
          <w:szCs w:val="24"/>
        </w:rPr>
        <w:t xml:space="preserve">según </w:t>
      </w:r>
      <w:r w:rsidR="00002CA2">
        <w:rPr>
          <w:rFonts w:cs="Arial"/>
          <w:szCs w:val="24"/>
        </w:rPr>
        <w:t>Chiavenato (200</w:t>
      </w:r>
      <w:r w:rsidR="007E55A9">
        <w:rPr>
          <w:rFonts w:cs="Arial"/>
          <w:szCs w:val="24"/>
        </w:rPr>
        <w:t>6</w:t>
      </w:r>
      <w:r w:rsidR="00002CA2">
        <w:rPr>
          <w:rFonts w:cs="Arial"/>
          <w:szCs w:val="24"/>
        </w:rPr>
        <w:t xml:space="preserve">) </w:t>
      </w:r>
      <w:r w:rsidR="00002CA2" w:rsidRPr="009B7FAB">
        <w:rPr>
          <w:rFonts w:cs="Arial"/>
          <w:szCs w:val="24"/>
        </w:rPr>
        <w:t xml:space="preserve">que cuando un docente es incentivado económicamente, </w:t>
      </w:r>
      <w:r w:rsidR="007E55A9">
        <w:rPr>
          <w:rFonts w:cs="Arial"/>
          <w:szCs w:val="24"/>
        </w:rPr>
        <w:t>esto</w:t>
      </w:r>
      <w:r w:rsidR="000D7A2D">
        <w:rPr>
          <w:rFonts w:cs="Arial"/>
          <w:szCs w:val="24"/>
        </w:rPr>
        <w:t xml:space="preserve"> “puede ser un motivador efectivo para alcanzar mayor productividad, si el empleado percibe que el aumento de su esfuerzo lleva de hecho al aumento de su recompensa monetaria” (p. 404). </w:t>
      </w:r>
      <w:r w:rsidR="00B61C0B">
        <w:rPr>
          <w:rFonts w:cs="Arial"/>
          <w:szCs w:val="24"/>
        </w:rPr>
        <w:t xml:space="preserve"> </w:t>
      </w:r>
    </w:p>
    <w:p w:rsidR="00A45568" w:rsidRPr="00A45568" w:rsidRDefault="00B61C0B" w:rsidP="00A45568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 w:rsidRPr="00A45568">
        <w:rPr>
          <w:rFonts w:cs="Arial"/>
          <w:szCs w:val="24"/>
        </w:rPr>
        <w:t xml:space="preserve">Lo </w:t>
      </w:r>
      <w:r w:rsidR="00FC3E64">
        <w:rPr>
          <w:rFonts w:cs="Arial"/>
          <w:szCs w:val="24"/>
        </w:rPr>
        <w:t xml:space="preserve">citado </w:t>
      </w:r>
      <w:r w:rsidRPr="00A45568">
        <w:rPr>
          <w:rFonts w:cs="Arial"/>
          <w:szCs w:val="24"/>
        </w:rPr>
        <w:t>permit</w:t>
      </w:r>
      <w:r w:rsidR="00A45568">
        <w:rPr>
          <w:rFonts w:cs="Arial"/>
          <w:szCs w:val="24"/>
        </w:rPr>
        <w:t xml:space="preserve">ió </w:t>
      </w:r>
      <w:r w:rsidRPr="00A45568">
        <w:rPr>
          <w:rFonts w:cs="Arial"/>
          <w:szCs w:val="24"/>
        </w:rPr>
        <w:t xml:space="preserve">hipotetizar lo siguiente: </w:t>
      </w:r>
    </w:p>
    <w:p w:rsidR="00A45568" w:rsidRPr="00A45568" w:rsidRDefault="00B61C0B" w:rsidP="00A45568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noProof/>
          <w:sz w:val="24"/>
          <w:szCs w:val="24"/>
          <w:lang w:eastAsia="es-MX"/>
        </w:rPr>
      </w:pPr>
      <w:r w:rsidRPr="00A45568">
        <w:rPr>
          <w:rFonts w:ascii="Arial" w:hAnsi="Arial" w:cs="Arial"/>
          <w:i/>
          <w:sz w:val="24"/>
          <w:szCs w:val="24"/>
        </w:rPr>
        <w:t>L</w:t>
      </w:r>
      <w:r w:rsidR="005D45B1" w:rsidRPr="00A45568">
        <w:rPr>
          <w:rFonts w:ascii="Arial" w:hAnsi="Arial" w:cs="Arial"/>
          <w:i/>
          <w:sz w:val="24"/>
          <w:szCs w:val="24"/>
        </w:rPr>
        <w:t xml:space="preserve">os docentes con mayor </w:t>
      </w:r>
      <w:r w:rsidRPr="00A45568">
        <w:rPr>
          <w:rFonts w:ascii="Arial" w:hAnsi="Arial" w:cs="Arial"/>
          <w:i/>
          <w:sz w:val="24"/>
          <w:szCs w:val="24"/>
        </w:rPr>
        <w:t xml:space="preserve">edad, </w:t>
      </w:r>
      <w:r w:rsidR="005D45B1" w:rsidRPr="00A45568">
        <w:rPr>
          <w:rFonts w:ascii="Arial" w:hAnsi="Arial" w:cs="Arial"/>
          <w:i/>
          <w:sz w:val="24"/>
          <w:szCs w:val="24"/>
        </w:rPr>
        <w:t xml:space="preserve">antigüedad </w:t>
      </w:r>
      <w:r w:rsidRPr="00A45568">
        <w:rPr>
          <w:rFonts w:ascii="Arial" w:hAnsi="Arial" w:cs="Arial"/>
          <w:i/>
          <w:sz w:val="24"/>
          <w:szCs w:val="24"/>
        </w:rPr>
        <w:t xml:space="preserve">y </w:t>
      </w:r>
      <w:r w:rsidR="005D45B1" w:rsidRPr="00A45568">
        <w:rPr>
          <w:rFonts w:ascii="Arial" w:hAnsi="Arial" w:cs="Arial"/>
          <w:i/>
          <w:sz w:val="24"/>
          <w:szCs w:val="24"/>
        </w:rPr>
        <w:t xml:space="preserve">años en el servicio revelan mayor compromiso, </w:t>
      </w:r>
      <w:r w:rsidR="00A45568">
        <w:rPr>
          <w:rFonts w:ascii="Arial" w:hAnsi="Arial" w:cs="Arial"/>
          <w:i/>
          <w:sz w:val="24"/>
          <w:szCs w:val="24"/>
        </w:rPr>
        <w:t>ética</w:t>
      </w:r>
      <w:r w:rsidR="005D45B1" w:rsidRPr="00A45568">
        <w:rPr>
          <w:rFonts w:ascii="Arial" w:hAnsi="Arial" w:cs="Arial"/>
          <w:i/>
          <w:sz w:val="24"/>
          <w:szCs w:val="24"/>
        </w:rPr>
        <w:t xml:space="preserve"> y responsabilidad en su desempeño</w:t>
      </w:r>
      <w:r w:rsidR="00A45568">
        <w:rPr>
          <w:rFonts w:ascii="Arial" w:hAnsi="Arial" w:cs="Arial"/>
          <w:i/>
          <w:sz w:val="24"/>
          <w:szCs w:val="24"/>
        </w:rPr>
        <w:t>,</w:t>
      </w:r>
    </w:p>
    <w:p w:rsidR="00A45568" w:rsidRPr="00A45568" w:rsidRDefault="00A45568" w:rsidP="00A45568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noProof/>
          <w:sz w:val="24"/>
          <w:szCs w:val="24"/>
          <w:lang w:eastAsia="es-MX"/>
        </w:rPr>
      </w:pPr>
      <w:r w:rsidRPr="00A45568">
        <w:rPr>
          <w:rFonts w:ascii="Arial" w:hAnsi="Arial" w:cs="Arial"/>
          <w:i/>
          <w:sz w:val="24"/>
          <w:szCs w:val="24"/>
        </w:rPr>
        <w:lastRenderedPageBreak/>
        <w:t xml:space="preserve">Los docentes con mayor edad, antigüedad y años en el servicio </w:t>
      </w:r>
      <w:r w:rsidRPr="00A45568">
        <w:rPr>
          <w:rFonts w:ascii="Arial" w:hAnsi="Arial" w:cs="Arial"/>
          <w:i/>
          <w:sz w:val="24"/>
          <w:szCs w:val="24"/>
        </w:rPr>
        <w:t xml:space="preserve">muestran </w:t>
      </w:r>
      <w:r w:rsidRPr="00A45568">
        <w:rPr>
          <w:rFonts w:ascii="Arial" w:hAnsi="Arial" w:cs="Arial"/>
          <w:i/>
          <w:sz w:val="24"/>
          <w:szCs w:val="24"/>
        </w:rPr>
        <w:t xml:space="preserve">mayor compromiso y responsabilidad </w:t>
      </w:r>
      <w:r w:rsidRPr="00A45568">
        <w:rPr>
          <w:rFonts w:ascii="Arial" w:hAnsi="Arial" w:cs="Arial"/>
          <w:i/>
          <w:sz w:val="24"/>
          <w:szCs w:val="24"/>
        </w:rPr>
        <w:t xml:space="preserve">por </w:t>
      </w:r>
      <w:r w:rsidR="005D45B1" w:rsidRPr="00A45568">
        <w:rPr>
          <w:rFonts w:ascii="Arial" w:hAnsi="Arial" w:cs="Arial"/>
          <w:i/>
          <w:sz w:val="24"/>
          <w:szCs w:val="24"/>
        </w:rPr>
        <w:t>efectuar autoe</w:t>
      </w:r>
      <w:r w:rsidR="000D7A2D" w:rsidRPr="00A45568">
        <w:rPr>
          <w:rFonts w:ascii="Arial" w:hAnsi="Arial" w:cs="Arial"/>
          <w:i/>
          <w:sz w:val="24"/>
          <w:szCs w:val="24"/>
        </w:rPr>
        <w:t>valuación de la gestión escolar</w:t>
      </w:r>
      <w:r w:rsidR="00395FE5" w:rsidRPr="00A45568">
        <w:rPr>
          <w:rFonts w:ascii="Arial" w:hAnsi="Arial" w:cs="Arial"/>
          <w:i/>
          <w:sz w:val="24"/>
          <w:szCs w:val="24"/>
        </w:rPr>
        <w:t xml:space="preserve"> en escuelas multigrado</w:t>
      </w:r>
      <w:r w:rsidR="000D7A2D" w:rsidRPr="00A45568">
        <w:rPr>
          <w:rFonts w:ascii="Arial" w:hAnsi="Arial" w:cs="Arial"/>
          <w:sz w:val="24"/>
          <w:szCs w:val="24"/>
        </w:rPr>
        <w:t xml:space="preserve">; y, </w:t>
      </w:r>
    </w:p>
    <w:p w:rsidR="008B0EAF" w:rsidRPr="00A45568" w:rsidRDefault="00FC3E64" w:rsidP="00A45568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noProof/>
          <w:sz w:val="24"/>
          <w:szCs w:val="24"/>
          <w:lang w:eastAsia="es-MX"/>
        </w:rPr>
      </w:pPr>
      <w:r>
        <w:rPr>
          <w:rFonts w:ascii="Arial" w:hAnsi="Arial" w:cs="Arial"/>
          <w:i/>
          <w:sz w:val="24"/>
          <w:szCs w:val="24"/>
        </w:rPr>
        <w:t>E</w:t>
      </w:r>
      <w:r w:rsidR="000D7A2D" w:rsidRPr="00A45568">
        <w:rPr>
          <w:rFonts w:ascii="Arial" w:hAnsi="Arial" w:cs="Arial"/>
          <w:i/>
          <w:sz w:val="24"/>
          <w:szCs w:val="24"/>
        </w:rPr>
        <w:t xml:space="preserve">l docente </w:t>
      </w:r>
      <w:r w:rsidR="00395FE5" w:rsidRPr="00A45568">
        <w:rPr>
          <w:rFonts w:ascii="Arial" w:hAnsi="Arial" w:cs="Arial"/>
          <w:i/>
          <w:sz w:val="24"/>
          <w:szCs w:val="24"/>
        </w:rPr>
        <w:t xml:space="preserve">multigrado </w:t>
      </w:r>
      <w:r w:rsidR="000D7A2D" w:rsidRPr="00A45568">
        <w:rPr>
          <w:rFonts w:ascii="Arial" w:hAnsi="Arial" w:cs="Arial"/>
          <w:i/>
          <w:sz w:val="24"/>
          <w:szCs w:val="24"/>
        </w:rPr>
        <w:t xml:space="preserve">incentivado económicamente es más propenso a </w:t>
      </w:r>
      <w:r w:rsidR="00395FE5" w:rsidRPr="00A45568">
        <w:rPr>
          <w:rFonts w:ascii="Arial" w:hAnsi="Arial" w:cs="Arial"/>
          <w:i/>
          <w:sz w:val="24"/>
          <w:szCs w:val="24"/>
        </w:rPr>
        <w:t>ejecutar evaluación institucional en su escuela que el que no lo es</w:t>
      </w:r>
      <w:r w:rsidR="00395FE5" w:rsidRPr="00A45568">
        <w:rPr>
          <w:rFonts w:ascii="Arial" w:hAnsi="Arial" w:cs="Arial"/>
          <w:sz w:val="24"/>
          <w:szCs w:val="24"/>
        </w:rPr>
        <w:t>.</w:t>
      </w:r>
      <w:r w:rsidR="000D7A2D" w:rsidRPr="00A45568">
        <w:rPr>
          <w:rFonts w:ascii="Arial" w:hAnsi="Arial" w:cs="Arial"/>
          <w:sz w:val="24"/>
          <w:szCs w:val="24"/>
        </w:rPr>
        <w:t xml:space="preserve"> </w:t>
      </w:r>
      <w:r w:rsidR="005D45B1" w:rsidRPr="00A45568">
        <w:rPr>
          <w:rFonts w:ascii="Arial" w:hAnsi="Arial" w:cs="Arial"/>
          <w:sz w:val="24"/>
          <w:szCs w:val="24"/>
        </w:rPr>
        <w:t xml:space="preserve">               </w:t>
      </w:r>
    </w:p>
    <w:p w:rsidR="00465AFC" w:rsidRDefault="00465AFC" w:rsidP="00465AFC">
      <w:pPr>
        <w:rPr>
          <w:rFonts w:cs="Arial"/>
          <w:b/>
          <w:szCs w:val="24"/>
        </w:rPr>
      </w:pPr>
    </w:p>
    <w:sdt>
      <w:sdtPr>
        <w:rPr>
          <w:rFonts w:cstheme="minorBidi"/>
          <w:b w:val="0"/>
          <w:bCs w:val="0"/>
          <w:color w:val="auto"/>
          <w:sz w:val="24"/>
          <w:szCs w:val="22"/>
          <w:lang w:val="es-ES"/>
        </w:rPr>
        <w:id w:val="-299925470"/>
        <w:docPartObj>
          <w:docPartGallery w:val="Bibliographies"/>
          <w:docPartUnique/>
        </w:docPartObj>
      </w:sdtPr>
      <w:sdtEndPr>
        <w:rPr>
          <w:lang w:val="es-MX"/>
        </w:rPr>
      </w:sdtEndPr>
      <w:sdtContent>
        <w:p w:rsidR="00465AFC" w:rsidRDefault="00465AFC" w:rsidP="00465AFC">
          <w:pPr>
            <w:pStyle w:val="Ttulo1"/>
            <w:jc w:val="left"/>
            <w:rPr>
              <w:rFonts w:cs="Arial"/>
              <w:sz w:val="24"/>
              <w:szCs w:val="24"/>
              <w:lang w:val="es-ES"/>
            </w:rPr>
          </w:pPr>
          <w:r w:rsidRPr="005F30F4">
            <w:rPr>
              <w:rFonts w:cs="Arial"/>
              <w:sz w:val="24"/>
              <w:szCs w:val="24"/>
              <w:lang w:val="es-ES"/>
            </w:rPr>
            <w:t>Referencias</w:t>
          </w:r>
        </w:p>
        <w:p w:rsidR="00465AFC" w:rsidRPr="00612DCD" w:rsidRDefault="00465AFC" w:rsidP="00465AFC">
          <w:pPr>
            <w:rPr>
              <w:lang w:val="es-ES"/>
            </w:rPr>
          </w:pPr>
        </w:p>
        <w:sdt>
          <w:sdtPr>
            <w:id w:val="111145805"/>
            <w:bibliography/>
          </w:sdtPr>
          <w:sdtEndPr/>
          <w:sdtContent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Anastasi, A., &amp; Urbina, S. (1998).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Test psicológicos.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México: Prentice Hall.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Bisquerra, R. (2004).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Metodología de la investigación educativa.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Madrid: La Muralla.</w:t>
              </w:r>
            </w:p>
            <w:p w:rsidR="00465AFC" w:rsidRPr="005F30F4" w:rsidRDefault="00465AFC" w:rsidP="00124DED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Blanco, L. (1993). Modelo para una autoevaluación modular en una institución educativa (B.A.D.I.).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Revista de Investigación Educativa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(21), 47-77.</w:t>
              </w:r>
            </w:p>
            <w:p w:rsidR="00465AFC" w:rsidRDefault="00465AFC" w:rsidP="00CD7057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Chiavenato, I. (2006).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Introducción a la teoría general de la administración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(7a ed.). México: McGraw-Hill.</w:t>
              </w:r>
            </w:p>
            <w:p w:rsidR="00124DED" w:rsidRPr="00124DED" w:rsidRDefault="00124DED" w:rsidP="00124DED">
              <w:pPr>
                <w:rPr>
                  <w:lang w:val="es-ES"/>
                </w:rPr>
              </w:pPr>
              <w:r w:rsidRPr="00124DED">
                <w:rPr>
                  <w:noProof/>
                  <w:sz w:val="20"/>
                  <w:szCs w:val="20"/>
                  <w:lang w:val="en-US"/>
                </w:rPr>
                <w:t xml:space="preserve">Cohen, R. J., &amp; Swerdlik, M. E. (2001).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Pruebas y Evaluación psicológicas.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México: McGraw-Hill.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D´Santiago, I. (2005). Autoevaluación Institucional en la Escuela de Medicina de la Universidad de los Andes, extensión Táchira.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Acción Pedagógica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(14), 72-80.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García Cadena, C. H. (2006). La medición en ciencias sociales y en la psicología. En R. Landero, &amp; M. T. González,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Estadística con SPSS y metodología de la investigación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(págs. 139-166). México: Trillas.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García, B. (Julio-Diciembre de 2010). Modelos teóricos e indicadores de evaluación educativa.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Sinéctica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(35), 1-21.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Hernández, R., Fernández, C., &amp; Baptista, P. (2008).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Metodología de la investigación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(4a ed.). México: McGraw-Hill.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Hogan Thomas, P. (2004).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Pruebas psicológicas.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México: El Manual Moderno.</w:t>
              </w:r>
            </w:p>
            <w:p w:rsidR="00465AFC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Jara, M. (2004).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Modelo de evaluación institucional para bachilleratos generales de Puebla, México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. (Tesis doctoral) Recuperado el 17 de Enero de 2014, de www.bibliociencias.cu/gsdl/collect/tesis/index/assoc/...dir/doc.pdf</w:t>
              </w:r>
            </w:p>
            <w:p w:rsidR="00465AFC" w:rsidRPr="00B1094E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B1094E">
                <w:rPr>
                  <w:noProof/>
                  <w:sz w:val="20"/>
                  <w:szCs w:val="20"/>
                  <w:lang w:val="es-ES"/>
                </w:rPr>
                <w:t xml:space="preserve">Jiménez, F. V., &amp; Zúñiga, G. M. (2011). </w:t>
              </w:r>
              <w:r w:rsidRPr="00B1094E">
                <w:rPr>
                  <w:i/>
                  <w:iCs/>
                  <w:noProof/>
                  <w:sz w:val="20"/>
                  <w:szCs w:val="20"/>
                  <w:lang w:val="es-ES"/>
                </w:rPr>
                <w:t>OCDE. Revisión de los Marcos de Valoración y de Evaluación para Mejorar los Resultados Escolares. Informe de las prácticas de la Evaluación de la Educación Básica en México, 2010.</w:t>
              </w:r>
              <w:r w:rsidRPr="00B1094E">
                <w:rPr>
                  <w:noProof/>
                  <w:sz w:val="20"/>
                  <w:szCs w:val="20"/>
                  <w:lang w:val="es-ES"/>
                </w:rPr>
                <w:t xml:space="preserve"> México: SEP.</w:t>
              </w:r>
            </w:p>
            <w:p w:rsidR="00465AFC" w:rsidRPr="005F30F4" w:rsidRDefault="00465AFC" w:rsidP="0075048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121A6B">
                <w:rPr>
                  <w:noProof/>
                  <w:sz w:val="20"/>
                  <w:szCs w:val="20"/>
                </w:rPr>
                <w:lastRenderedPageBreak/>
                <w:t xml:space="preserve">Lukas, J. F., &amp; Santiago, K. M. (2004). 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Evaluación de centros escolares de educación secundaria del País Vasco.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Revista Electrónica de Investigación Educativa, 6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(2), 1-23.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3A2994">
                <w:rPr>
                  <w:noProof/>
                  <w:sz w:val="20"/>
                  <w:szCs w:val="20"/>
                </w:rPr>
                <w:t xml:space="preserve">Quivy, R., &amp; Compenhoudt, L. V. (2005).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Manual de investigación en ciencias sociales.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México: Limusa.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Robbins, S., &amp; Judge, T. (2009).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Comportamiento organizacional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(13a ed.). México: Pearson Educación.</w:t>
              </w:r>
            </w:p>
            <w:p w:rsidR="00465AFC" w:rsidRPr="005F30F4" w:rsidRDefault="00465AFC" w:rsidP="0075048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Rodríguez, C., &amp; Vera, J. (Octubre-Diciembre de 2007). Evaluación de la práctica docente en escuelas urbanas de educación primaria en Sonora.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Revista Mexicana de Investigación Educativa, 12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(35), 1129-1151.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Ruiz, J. M. (1995). La autoevaluación institucional en un centro de educación primaria.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Revista Iberoamericana de Educación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(8), 167-194.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03646F">
                <w:rPr>
                  <w:noProof/>
                  <w:sz w:val="20"/>
                  <w:szCs w:val="20"/>
                </w:rPr>
                <w:t xml:space="preserve">Salkind, N. J. (1999). </w:t>
              </w:r>
              <w:r w:rsidRPr="0003646F">
                <w:rPr>
                  <w:i/>
                  <w:iCs/>
                  <w:noProof/>
                  <w:sz w:val="20"/>
                  <w:szCs w:val="20"/>
                </w:rPr>
                <w:t>Métodos de investigación.</w:t>
              </w:r>
              <w:r w:rsidRPr="0003646F">
                <w:rPr>
                  <w:noProof/>
                  <w:sz w:val="20"/>
                  <w:szCs w:val="20"/>
                </w:rPr>
                <w:t xml:space="preserve"> 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México: Prentice Hall.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Solís, A. (2005).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Evaluación del Programa Escuelas de Calidad.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Tesis de maestría inédita, Universidad Pedagógica de Durango, Durango, México.</w:t>
              </w:r>
            </w:p>
            <w:p w:rsidR="00124DED" w:rsidRDefault="00465AFC" w:rsidP="00124DED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Soto, J. M. (Noviembre de 2006). Percepción directiva y autoevaluación institucional: el caso de la educación municipalizada en la provincia de concepción.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Ciencias Sociales Online, 3</w:t>
              </w:r>
              <w:r w:rsidR="00124DED">
                <w:rPr>
                  <w:noProof/>
                  <w:sz w:val="20"/>
                  <w:szCs w:val="20"/>
                  <w:lang w:val="es-ES"/>
                </w:rPr>
                <w:t>(3), 56-70.</w:t>
              </w:r>
            </w:p>
            <w:p w:rsidR="00124DED" w:rsidRPr="00124DED" w:rsidRDefault="00124DED" w:rsidP="00124DED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Supo, J. (2013).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Cómo validar un instrumento. Aprende a crear y validar instrumentos como un experto.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Perú: Biblioteca Nacional de Perú.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Valenzuela, J., &amp; Ramírez, M. (2009). Sistema de indicadores de evaluación institucional para la mejora de la gestión y la calidad educativa.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Memorias del Segundo Congreso de Orientación Educativa y Vocacional "Prácticas, reflexiones y propuestas en la construcción de los aprendizajes: Compromiso con un sistema educativo en transformación".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 México.</w:t>
              </w:r>
            </w:p>
            <w:p w:rsidR="00465AFC" w:rsidRPr="005F30F4" w:rsidRDefault="00465AFC" w:rsidP="00465AFC">
              <w:pPr>
                <w:pStyle w:val="Bibliografa"/>
                <w:spacing w:line="360" w:lineRule="auto"/>
                <w:ind w:left="720" w:hanging="720"/>
                <w:rPr>
                  <w:noProof/>
                  <w:sz w:val="20"/>
                  <w:szCs w:val="20"/>
                  <w:lang w:val="es-ES"/>
                </w:rPr>
              </w:pPr>
              <w:r w:rsidRPr="005F30F4">
                <w:rPr>
                  <w:noProof/>
                  <w:sz w:val="20"/>
                  <w:szCs w:val="20"/>
                  <w:lang w:val="es-ES"/>
                </w:rPr>
                <w:t xml:space="preserve">Vázquez, E. (2012). Propuesta y análisis de un modelo para la supervisión e inspección de los procesos de evaluación del alumnado en centros educativios MOSUPEV: Un estudio de caso. </w:t>
              </w:r>
              <w:r w:rsidRPr="005F30F4">
                <w:rPr>
                  <w:i/>
                  <w:iCs/>
                  <w:noProof/>
                  <w:sz w:val="20"/>
                  <w:szCs w:val="20"/>
                  <w:lang w:val="es-ES"/>
                </w:rPr>
                <w:t>REICE. Revista Iboeroamericana sobre Calidad, Eficacia y Cambio en Educación, 10</w:t>
              </w:r>
              <w:r w:rsidRPr="005F30F4">
                <w:rPr>
                  <w:noProof/>
                  <w:sz w:val="20"/>
                  <w:szCs w:val="20"/>
                  <w:lang w:val="es-ES"/>
                </w:rPr>
                <w:t>(4), 114-133.</w:t>
              </w:r>
            </w:p>
            <w:p w:rsidR="00465AFC" w:rsidRDefault="00465AFC" w:rsidP="00465AFC">
              <w:pPr>
                <w:pStyle w:val="Bibliografa"/>
                <w:spacing w:line="360" w:lineRule="auto"/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465AFC" w:rsidRPr="00465AFC" w:rsidRDefault="00465AFC" w:rsidP="00465AFC">
      <w:pPr>
        <w:rPr>
          <w:rFonts w:cs="Arial"/>
          <w:b/>
          <w:szCs w:val="24"/>
        </w:rPr>
      </w:pPr>
      <w:bookmarkStart w:id="1" w:name="_GoBack"/>
      <w:bookmarkEnd w:id="1"/>
    </w:p>
    <w:sectPr w:rsidR="00465AFC" w:rsidRPr="00465A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mbo Std">
    <w:altName w:val="Bembo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WHIUM+LeMondeJournal-NormalOsF">
    <w:altName w:val="Le Monde Journ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MBUWI+LeMondeSans-LightOsF">
    <w:altName w:val="Le Monde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Baskerville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07D5"/>
    <w:multiLevelType w:val="hybridMultilevel"/>
    <w:tmpl w:val="6F64BD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C3CDB"/>
    <w:multiLevelType w:val="hybridMultilevel"/>
    <w:tmpl w:val="A6C68E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17265"/>
    <w:multiLevelType w:val="hybridMultilevel"/>
    <w:tmpl w:val="DEC27802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F1D5C47"/>
    <w:multiLevelType w:val="hybridMultilevel"/>
    <w:tmpl w:val="980453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C6096"/>
    <w:multiLevelType w:val="hybridMultilevel"/>
    <w:tmpl w:val="2F9E15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83F8B"/>
    <w:multiLevelType w:val="hybridMultilevel"/>
    <w:tmpl w:val="0C9875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94C26"/>
    <w:multiLevelType w:val="hybridMultilevel"/>
    <w:tmpl w:val="369EB7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960D9"/>
    <w:multiLevelType w:val="hybridMultilevel"/>
    <w:tmpl w:val="C94CFE8C"/>
    <w:lvl w:ilvl="0" w:tplc="9C308D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737D59"/>
    <w:multiLevelType w:val="hybridMultilevel"/>
    <w:tmpl w:val="E5B01B4A"/>
    <w:lvl w:ilvl="0" w:tplc="08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677A22"/>
    <w:multiLevelType w:val="hybridMultilevel"/>
    <w:tmpl w:val="5CEE9D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F7"/>
    <w:rsid w:val="00002CA2"/>
    <w:rsid w:val="000048DA"/>
    <w:rsid w:val="000134F6"/>
    <w:rsid w:val="00022C28"/>
    <w:rsid w:val="000824E7"/>
    <w:rsid w:val="00094885"/>
    <w:rsid w:val="000D7A2D"/>
    <w:rsid w:val="000E722A"/>
    <w:rsid w:val="00124DED"/>
    <w:rsid w:val="00280B68"/>
    <w:rsid w:val="00317E8C"/>
    <w:rsid w:val="00321A51"/>
    <w:rsid w:val="00363B9A"/>
    <w:rsid w:val="00385693"/>
    <w:rsid w:val="00395FE5"/>
    <w:rsid w:val="003A2994"/>
    <w:rsid w:val="003C0E14"/>
    <w:rsid w:val="00465AFC"/>
    <w:rsid w:val="00477AB1"/>
    <w:rsid w:val="004C67C1"/>
    <w:rsid w:val="004F18B6"/>
    <w:rsid w:val="005018AE"/>
    <w:rsid w:val="005D45B1"/>
    <w:rsid w:val="00711466"/>
    <w:rsid w:val="0075048C"/>
    <w:rsid w:val="00751047"/>
    <w:rsid w:val="007856AB"/>
    <w:rsid w:val="007B034C"/>
    <w:rsid w:val="007E55A9"/>
    <w:rsid w:val="00884C4C"/>
    <w:rsid w:val="0088716D"/>
    <w:rsid w:val="008B0EAF"/>
    <w:rsid w:val="008F711A"/>
    <w:rsid w:val="009327EC"/>
    <w:rsid w:val="00966403"/>
    <w:rsid w:val="00A45568"/>
    <w:rsid w:val="00A83C34"/>
    <w:rsid w:val="00B03AEB"/>
    <w:rsid w:val="00B61C0B"/>
    <w:rsid w:val="00B746F7"/>
    <w:rsid w:val="00C00D11"/>
    <w:rsid w:val="00C56B4D"/>
    <w:rsid w:val="00C768A1"/>
    <w:rsid w:val="00C8386C"/>
    <w:rsid w:val="00CD7057"/>
    <w:rsid w:val="00D45623"/>
    <w:rsid w:val="00DE0179"/>
    <w:rsid w:val="00E42636"/>
    <w:rsid w:val="00E70323"/>
    <w:rsid w:val="00EA7AD7"/>
    <w:rsid w:val="00EE4526"/>
    <w:rsid w:val="00F34CA2"/>
    <w:rsid w:val="00F93725"/>
    <w:rsid w:val="00FC3E64"/>
    <w:rsid w:val="00FE3C6A"/>
    <w:rsid w:val="00FF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6F7"/>
    <w:pPr>
      <w:spacing w:after="0" w:line="48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88716D"/>
    <w:pPr>
      <w:autoSpaceDE w:val="0"/>
      <w:autoSpaceDN w:val="0"/>
      <w:adjustRightInd w:val="0"/>
      <w:jc w:val="center"/>
      <w:outlineLvl w:val="0"/>
    </w:pPr>
    <w:rPr>
      <w:rFonts w:cs="Courier New"/>
      <w:b/>
      <w:bCs/>
      <w:color w:val="000000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C00D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B746F7"/>
    <w:pPr>
      <w:autoSpaceDE w:val="0"/>
      <w:autoSpaceDN w:val="0"/>
      <w:adjustRightInd w:val="0"/>
      <w:ind w:left="709"/>
      <w:jc w:val="left"/>
      <w:outlineLvl w:val="2"/>
    </w:pPr>
    <w:rPr>
      <w:rFonts w:cs="Courier New"/>
      <w:b/>
      <w:bCs/>
      <w:color w:val="000000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8716D"/>
    <w:pPr>
      <w:keepNext/>
      <w:keepLines/>
      <w:ind w:left="709"/>
      <w:outlineLvl w:val="3"/>
    </w:pPr>
    <w:rPr>
      <w:rFonts w:eastAsiaTheme="majorEastAsia" w:cstheme="majorBidi"/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716D"/>
    <w:rPr>
      <w:rFonts w:ascii="Arial" w:hAnsi="Arial" w:cs="Courier New"/>
      <w:b/>
      <w:bCs/>
      <w:color w:val="000000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9"/>
    <w:rsid w:val="00C00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9"/>
    <w:rsid w:val="00B746F7"/>
    <w:rPr>
      <w:rFonts w:ascii="Arial" w:hAnsi="Arial" w:cs="Courier New"/>
      <w:b/>
      <w:bCs/>
      <w:color w:val="000000"/>
      <w:sz w:val="24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88716D"/>
    <w:rPr>
      <w:rFonts w:ascii="Arial" w:eastAsiaTheme="majorEastAsia" w:hAnsi="Arial" w:cstheme="majorBidi"/>
      <w:b/>
      <w:bCs/>
      <w:i/>
      <w:iCs/>
      <w:sz w:val="24"/>
    </w:rPr>
  </w:style>
  <w:style w:type="paragraph" w:styleId="Prrafodelista">
    <w:name w:val="List Paragraph"/>
    <w:basedOn w:val="Normal"/>
    <w:uiPriority w:val="34"/>
    <w:qFormat/>
    <w:rsid w:val="007B034C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88716D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716D"/>
    <w:rPr>
      <w:rFonts w:ascii="Arial" w:hAnsi="Arial"/>
      <w:sz w:val="24"/>
    </w:rPr>
  </w:style>
  <w:style w:type="paragraph" w:styleId="Textoindependiente2">
    <w:name w:val="Body Text 2"/>
    <w:basedOn w:val="Normal"/>
    <w:link w:val="Textoindependiente2Car"/>
    <w:rsid w:val="0088716D"/>
    <w:pPr>
      <w:spacing w:after="120"/>
      <w:jc w:val="left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8716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88716D"/>
    <w:pPr>
      <w:spacing w:after="120" w:line="276" w:lineRule="auto"/>
      <w:jc w:val="left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8716D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rsid w:val="0088716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716D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716D"/>
    <w:pPr>
      <w:spacing w:after="200"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1">
    <w:name w:val="Texto comentario Car1"/>
    <w:basedOn w:val="Fuentedeprrafopredeter"/>
    <w:uiPriority w:val="99"/>
    <w:semiHidden/>
    <w:rsid w:val="0088716D"/>
    <w:rPr>
      <w:rFonts w:ascii="Arial" w:hAnsi="Arial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716D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716D"/>
    <w:rPr>
      <w:b/>
      <w:bCs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88716D"/>
    <w:rPr>
      <w:rFonts w:ascii="Arial" w:hAnsi="Arial"/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716D"/>
    <w:rPr>
      <w:rFonts w:ascii="Tahoma" w:hAnsi="Tahoma" w:cs="Tahom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716D"/>
    <w:pPr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uiPriority w:val="99"/>
    <w:semiHidden/>
    <w:rsid w:val="0088716D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88716D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8716D"/>
    <w:pPr>
      <w:tabs>
        <w:tab w:val="center" w:pos="4419"/>
        <w:tab w:val="right" w:pos="8838"/>
      </w:tabs>
      <w:spacing w:line="240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EncabezadoCar1">
    <w:name w:val="Encabezado Car1"/>
    <w:basedOn w:val="Fuentedeprrafopredeter"/>
    <w:uiPriority w:val="99"/>
    <w:semiHidden/>
    <w:rsid w:val="0088716D"/>
    <w:rPr>
      <w:rFonts w:ascii="Arial" w:hAnsi="Arial"/>
      <w:sz w:val="24"/>
    </w:rPr>
  </w:style>
  <w:style w:type="paragraph" w:customStyle="1" w:styleId="Pa12">
    <w:name w:val="Pa12"/>
    <w:basedOn w:val="Normal"/>
    <w:next w:val="Normal"/>
    <w:uiPriority w:val="99"/>
    <w:rsid w:val="0088716D"/>
    <w:pPr>
      <w:autoSpaceDE w:val="0"/>
      <w:autoSpaceDN w:val="0"/>
      <w:adjustRightInd w:val="0"/>
      <w:spacing w:line="241" w:lineRule="atLeast"/>
      <w:jc w:val="left"/>
    </w:pPr>
    <w:rPr>
      <w:rFonts w:ascii="Bembo Std" w:hAnsi="Bembo Std"/>
      <w:szCs w:val="24"/>
    </w:rPr>
  </w:style>
  <w:style w:type="character" w:styleId="Hipervnculo">
    <w:name w:val="Hyperlink"/>
    <w:basedOn w:val="Fuentedeprrafopredeter"/>
    <w:uiPriority w:val="99"/>
    <w:unhideWhenUsed/>
    <w:rsid w:val="0088716D"/>
    <w:rPr>
      <w:rFonts w:cs="Arial"/>
      <w:noProof/>
      <w:color w:val="0000FF" w:themeColor="hyperlink"/>
      <w:u w:val="single"/>
    </w:rPr>
  </w:style>
  <w:style w:type="paragraph" w:styleId="Epgrafe">
    <w:name w:val="caption"/>
    <w:basedOn w:val="Normal"/>
    <w:next w:val="Normal"/>
    <w:uiPriority w:val="35"/>
    <w:unhideWhenUsed/>
    <w:qFormat/>
    <w:rsid w:val="0088716D"/>
    <w:pPr>
      <w:spacing w:line="240" w:lineRule="auto"/>
    </w:pPr>
    <w:rPr>
      <w:iCs/>
      <w:sz w:val="20"/>
      <w:szCs w:val="18"/>
    </w:rPr>
  </w:style>
  <w:style w:type="paragraph" w:styleId="Bibliografa">
    <w:name w:val="Bibliography"/>
    <w:basedOn w:val="Normal"/>
    <w:next w:val="Normal"/>
    <w:uiPriority w:val="37"/>
    <w:unhideWhenUsed/>
    <w:rsid w:val="0088716D"/>
  </w:style>
  <w:style w:type="character" w:customStyle="1" w:styleId="A6">
    <w:name w:val="A6"/>
    <w:uiPriority w:val="99"/>
    <w:rsid w:val="0088716D"/>
    <w:rPr>
      <w:rFonts w:ascii="CWHIUM+LeMondeJournal-NormalOsF" w:hAnsi="CWHIUM+LeMondeJournal-NormalOsF" w:cs="CWHIUM+LeMondeJournal-NormalOsF" w:hint="default"/>
      <w:color w:val="000000"/>
      <w:sz w:val="86"/>
      <w:szCs w:val="86"/>
    </w:rPr>
  </w:style>
  <w:style w:type="character" w:customStyle="1" w:styleId="A5">
    <w:name w:val="A5"/>
    <w:uiPriority w:val="99"/>
    <w:rsid w:val="0088716D"/>
    <w:rPr>
      <w:rFonts w:ascii="EMBUWI+LeMondeSans-LightOsF" w:hAnsi="EMBUWI+LeMondeSans-LightOsF" w:cs="EMBUWI+LeMondeSans-LightOsF" w:hint="default"/>
      <w:color w:val="000000"/>
      <w:sz w:val="26"/>
      <w:szCs w:val="26"/>
    </w:rPr>
  </w:style>
  <w:style w:type="paragraph" w:customStyle="1" w:styleId="Pa0">
    <w:name w:val="Pa0"/>
    <w:basedOn w:val="Normal"/>
    <w:next w:val="Normal"/>
    <w:uiPriority w:val="99"/>
    <w:rsid w:val="0088716D"/>
    <w:pPr>
      <w:autoSpaceDE w:val="0"/>
      <w:autoSpaceDN w:val="0"/>
      <w:adjustRightInd w:val="0"/>
      <w:spacing w:line="241" w:lineRule="atLeast"/>
      <w:jc w:val="left"/>
    </w:pPr>
    <w:rPr>
      <w:rFonts w:ascii="Palatino" w:eastAsia="Calibri" w:hAnsi="Palatino" w:cs="Times New Roman"/>
      <w:szCs w:val="24"/>
      <w:lang w:eastAsia="es-MX"/>
    </w:rPr>
  </w:style>
  <w:style w:type="character" w:customStyle="1" w:styleId="A1">
    <w:name w:val="A1"/>
    <w:uiPriority w:val="99"/>
    <w:rsid w:val="0088716D"/>
    <w:rPr>
      <w:rFonts w:ascii="Palatino" w:hAnsi="Palatino" w:cs="Palatino" w:hint="default"/>
      <w:b/>
      <w:bCs/>
      <w:color w:val="000000"/>
      <w:sz w:val="20"/>
      <w:szCs w:val="20"/>
    </w:rPr>
  </w:style>
  <w:style w:type="paragraph" w:customStyle="1" w:styleId="FooterOdd">
    <w:name w:val="Footer Odd"/>
    <w:basedOn w:val="Normal"/>
    <w:qFormat/>
    <w:rsid w:val="0088716D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eastAsiaTheme="minorEastAsia" w:hAnsiTheme="minorHAnsi"/>
      <w:color w:val="1F497D" w:themeColor="text2"/>
      <w:sz w:val="20"/>
      <w:szCs w:val="23"/>
      <w:lang w:val="es-ES" w:eastAsia="fr-FR"/>
    </w:rPr>
  </w:style>
  <w:style w:type="paragraph" w:styleId="Tabladeilustraciones">
    <w:name w:val="table of figures"/>
    <w:basedOn w:val="Normal"/>
    <w:next w:val="Normal"/>
    <w:uiPriority w:val="99"/>
    <w:unhideWhenUsed/>
    <w:rsid w:val="0088716D"/>
  </w:style>
  <w:style w:type="paragraph" w:styleId="TtulodeTDC">
    <w:name w:val="TOC Heading"/>
    <w:basedOn w:val="Ttulo1"/>
    <w:next w:val="Normal"/>
    <w:uiPriority w:val="39"/>
    <w:unhideWhenUsed/>
    <w:qFormat/>
    <w:rsid w:val="0088716D"/>
    <w:pPr>
      <w:keepNext/>
      <w:keepLines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88716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8716D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88716D"/>
    <w:pPr>
      <w:spacing w:after="100"/>
      <w:ind w:left="480"/>
    </w:pPr>
  </w:style>
  <w:style w:type="paragraph" w:styleId="NormalWeb">
    <w:name w:val="Normal (Web)"/>
    <w:basedOn w:val="Normal"/>
    <w:rsid w:val="008871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es-ES" w:eastAsia="es-ES"/>
    </w:rPr>
  </w:style>
  <w:style w:type="paragraph" w:customStyle="1" w:styleId="Texto">
    <w:name w:val="Texto"/>
    <w:basedOn w:val="Normal"/>
    <w:link w:val="TextoCar"/>
    <w:rsid w:val="0088716D"/>
    <w:pPr>
      <w:spacing w:after="101" w:line="216" w:lineRule="exact"/>
      <w:ind w:firstLine="288"/>
    </w:pPr>
    <w:rPr>
      <w:rFonts w:eastAsia="Times New Roman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88716D"/>
    <w:rPr>
      <w:rFonts w:ascii="Arial" w:eastAsia="Times New Roman" w:hAnsi="Arial" w:cs="Arial"/>
      <w:sz w:val="18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6F7"/>
    <w:pPr>
      <w:spacing w:after="0" w:line="48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88716D"/>
    <w:pPr>
      <w:autoSpaceDE w:val="0"/>
      <w:autoSpaceDN w:val="0"/>
      <w:adjustRightInd w:val="0"/>
      <w:jc w:val="center"/>
      <w:outlineLvl w:val="0"/>
    </w:pPr>
    <w:rPr>
      <w:rFonts w:cs="Courier New"/>
      <w:b/>
      <w:bCs/>
      <w:color w:val="000000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C00D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B746F7"/>
    <w:pPr>
      <w:autoSpaceDE w:val="0"/>
      <w:autoSpaceDN w:val="0"/>
      <w:adjustRightInd w:val="0"/>
      <w:ind w:left="709"/>
      <w:jc w:val="left"/>
      <w:outlineLvl w:val="2"/>
    </w:pPr>
    <w:rPr>
      <w:rFonts w:cs="Courier New"/>
      <w:b/>
      <w:bCs/>
      <w:color w:val="000000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8716D"/>
    <w:pPr>
      <w:keepNext/>
      <w:keepLines/>
      <w:ind w:left="709"/>
      <w:outlineLvl w:val="3"/>
    </w:pPr>
    <w:rPr>
      <w:rFonts w:eastAsiaTheme="majorEastAsia" w:cstheme="majorBidi"/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716D"/>
    <w:rPr>
      <w:rFonts w:ascii="Arial" w:hAnsi="Arial" w:cs="Courier New"/>
      <w:b/>
      <w:bCs/>
      <w:color w:val="000000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9"/>
    <w:rsid w:val="00C00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9"/>
    <w:rsid w:val="00B746F7"/>
    <w:rPr>
      <w:rFonts w:ascii="Arial" w:hAnsi="Arial" w:cs="Courier New"/>
      <w:b/>
      <w:bCs/>
      <w:color w:val="000000"/>
      <w:sz w:val="24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88716D"/>
    <w:rPr>
      <w:rFonts w:ascii="Arial" w:eastAsiaTheme="majorEastAsia" w:hAnsi="Arial" w:cstheme="majorBidi"/>
      <w:b/>
      <w:bCs/>
      <w:i/>
      <w:iCs/>
      <w:sz w:val="24"/>
    </w:rPr>
  </w:style>
  <w:style w:type="paragraph" w:styleId="Prrafodelista">
    <w:name w:val="List Paragraph"/>
    <w:basedOn w:val="Normal"/>
    <w:uiPriority w:val="34"/>
    <w:qFormat/>
    <w:rsid w:val="007B034C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88716D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716D"/>
    <w:rPr>
      <w:rFonts w:ascii="Arial" w:hAnsi="Arial"/>
      <w:sz w:val="24"/>
    </w:rPr>
  </w:style>
  <w:style w:type="paragraph" w:styleId="Textoindependiente2">
    <w:name w:val="Body Text 2"/>
    <w:basedOn w:val="Normal"/>
    <w:link w:val="Textoindependiente2Car"/>
    <w:rsid w:val="0088716D"/>
    <w:pPr>
      <w:spacing w:after="120"/>
      <w:jc w:val="left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8716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88716D"/>
    <w:pPr>
      <w:spacing w:after="120" w:line="276" w:lineRule="auto"/>
      <w:jc w:val="left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8716D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rsid w:val="0088716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716D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716D"/>
    <w:pPr>
      <w:spacing w:after="200"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1">
    <w:name w:val="Texto comentario Car1"/>
    <w:basedOn w:val="Fuentedeprrafopredeter"/>
    <w:uiPriority w:val="99"/>
    <w:semiHidden/>
    <w:rsid w:val="0088716D"/>
    <w:rPr>
      <w:rFonts w:ascii="Arial" w:hAnsi="Arial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716D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716D"/>
    <w:rPr>
      <w:b/>
      <w:bCs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88716D"/>
    <w:rPr>
      <w:rFonts w:ascii="Arial" w:hAnsi="Arial"/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716D"/>
    <w:rPr>
      <w:rFonts w:ascii="Tahoma" w:hAnsi="Tahoma" w:cs="Tahom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716D"/>
    <w:pPr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uiPriority w:val="99"/>
    <w:semiHidden/>
    <w:rsid w:val="0088716D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88716D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8716D"/>
    <w:pPr>
      <w:tabs>
        <w:tab w:val="center" w:pos="4419"/>
        <w:tab w:val="right" w:pos="8838"/>
      </w:tabs>
      <w:spacing w:line="240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EncabezadoCar1">
    <w:name w:val="Encabezado Car1"/>
    <w:basedOn w:val="Fuentedeprrafopredeter"/>
    <w:uiPriority w:val="99"/>
    <w:semiHidden/>
    <w:rsid w:val="0088716D"/>
    <w:rPr>
      <w:rFonts w:ascii="Arial" w:hAnsi="Arial"/>
      <w:sz w:val="24"/>
    </w:rPr>
  </w:style>
  <w:style w:type="paragraph" w:customStyle="1" w:styleId="Pa12">
    <w:name w:val="Pa12"/>
    <w:basedOn w:val="Normal"/>
    <w:next w:val="Normal"/>
    <w:uiPriority w:val="99"/>
    <w:rsid w:val="0088716D"/>
    <w:pPr>
      <w:autoSpaceDE w:val="0"/>
      <w:autoSpaceDN w:val="0"/>
      <w:adjustRightInd w:val="0"/>
      <w:spacing w:line="241" w:lineRule="atLeast"/>
      <w:jc w:val="left"/>
    </w:pPr>
    <w:rPr>
      <w:rFonts w:ascii="Bembo Std" w:hAnsi="Bembo Std"/>
      <w:szCs w:val="24"/>
    </w:rPr>
  </w:style>
  <w:style w:type="character" w:styleId="Hipervnculo">
    <w:name w:val="Hyperlink"/>
    <w:basedOn w:val="Fuentedeprrafopredeter"/>
    <w:uiPriority w:val="99"/>
    <w:unhideWhenUsed/>
    <w:rsid w:val="0088716D"/>
    <w:rPr>
      <w:rFonts w:cs="Arial"/>
      <w:noProof/>
      <w:color w:val="0000FF" w:themeColor="hyperlink"/>
      <w:u w:val="single"/>
    </w:rPr>
  </w:style>
  <w:style w:type="paragraph" w:styleId="Epgrafe">
    <w:name w:val="caption"/>
    <w:basedOn w:val="Normal"/>
    <w:next w:val="Normal"/>
    <w:uiPriority w:val="35"/>
    <w:unhideWhenUsed/>
    <w:qFormat/>
    <w:rsid w:val="0088716D"/>
    <w:pPr>
      <w:spacing w:line="240" w:lineRule="auto"/>
    </w:pPr>
    <w:rPr>
      <w:iCs/>
      <w:sz w:val="20"/>
      <w:szCs w:val="18"/>
    </w:rPr>
  </w:style>
  <w:style w:type="paragraph" w:styleId="Bibliografa">
    <w:name w:val="Bibliography"/>
    <w:basedOn w:val="Normal"/>
    <w:next w:val="Normal"/>
    <w:uiPriority w:val="37"/>
    <w:unhideWhenUsed/>
    <w:rsid w:val="0088716D"/>
  </w:style>
  <w:style w:type="character" w:customStyle="1" w:styleId="A6">
    <w:name w:val="A6"/>
    <w:uiPriority w:val="99"/>
    <w:rsid w:val="0088716D"/>
    <w:rPr>
      <w:rFonts w:ascii="CWHIUM+LeMondeJournal-NormalOsF" w:hAnsi="CWHIUM+LeMondeJournal-NormalOsF" w:cs="CWHIUM+LeMondeJournal-NormalOsF" w:hint="default"/>
      <w:color w:val="000000"/>
      <w:sz w:val="86"/>
      <w:szCs w:val="86"/>
    </w:rPr>
  </w:style>
  <w:style w:type="character" w:customStyle="1" w:styleId="A5">
    <w:name w:val="A5"/>
    <w:uiPriority w:val="99"/>
    <w:rsid w:val="0088716D"/>
    <w:rPr>
      <w:rFonts w:ascii="EMBUWI+LeMondeSans-LightOsF" w:hAnsi="EMBUWI+LeMondeSans-LightOsF" w:cs="EMBUWI+LeMondeSans-LightOsF" w:hint="default"/>
      <w:color w:val="000000"/>
      <w:sz w:val="26"/>
      <w:szCs w:val="26"/>
    </w:rPr>
  </w:style>
  <w:style w:type="paragraph" w:customStyle="1" w:styleId="Pa0">
    <w:name w:val="Pa0"/>
    <w:basedOn w:val="Normal"/>
    <w:next w:val="Normal"/>
    <w:uiPriority w:val="99"/>
    <w:rsid w:val="0088716D"/>
    <w:pPr>
      <w:autoSpaceDE w:val="0"/>
      <w:autoSpaceDN w:val="0"/>
      <w:adjustRightInd w:val="0"/>
      <w:spacing w:line="241" w:lineRule="atLeast"/>
      <w:jc w:val="left"/>
    </w:pPr>
    <w:rPr>
      <w:rFonts w:ascii="Palatino" w:eastAsia="Calibri" w:hAnsi="Palatino" w:cs="Times New Roman"/>
      <w:szCs w:val="24"/>
      <w:lang w:eastAsia="es-MX"/>
    </w:rPr>
  </w:style>
  <w:style w:type="character" w:customStyle="1" w:styleId="A1">
    <w:name w:val="A1"/>
    <w:uiPriority w:val="99"/>
    <w:rsid w:val="0088716D"/>
    <w:rPr>
      <w:rFonts w:ascii="Palatino" w:hAnsi="Palatino" w:cs="Palatino" w:hint="default"/>
      <w:b/>
      <w:bCs/>
      <w:color w:val="000000"/>
      <w:sz w:val="20"/>
      <w:szCs w:val="20"/>
    </w:rPr>
  </w:style>
  <w:style w:type="paragraph" w:customStyle="1" w:styleId="FooterOdd">
    <w:name w:val="Footer Odd"/>
    <w:basedOn w:val="Normal"/>
    <w:qFormat/>
    <w:rsid w:val="0088716D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eastAsiaTheme="minorEastAsia" w:hAnsiTheme="minorHAnsi"/>
      <w:color w:val="1F497D" w:themeColor="text2"/>
      <w:sz w:val="20"/>
      <w:szCs w:val="23"/>
      <w:lang w:val="es-ES" w:eastAsia="fr-FR"/>
    </w:rPr>
  </w:style>
  <w:style w:type="paragraph" w:styleId="Tabladeilustraciones">
    <w:name w:val="table of figures"/>
    <w:basedOn w:val="Normal"/>
    <w:next w:val="Normal"/>
    <w:uiPriority w:val="99"/>
    <w:unhideWhenUsed/>
    <w:rsid w:val="0088716D"/>
  </w:style>
  <w:style w:type="paragraph" w:styleId="TtulodeTDC">
    <w:name w:val="TOC Heading"/>
    <w:basedOn w:val="Ttulo1"/>
    <w:next w:val="Normal"/>
    <w:uiPriority w:val="39"/>
    <w:unhideWhenUsed/>
    <w:qFormat/>
    <w:rsid w:val="0088716D"/>
    <w:pPr>
      <w:keepNext/>
      <w:keepLines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88716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8716D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88716D"/>
    <w:pPr>
      <w:spacing w:after="100"/>
      <w:ind w:left="480"/>
    </w:pPr>
  </w:style>
  <w:style w:type="paragraph" w:styleId="NormalWeb">
    <w:name w:val="Normal (Web)"/>
    <w:basedOn w:val="Normal"/>
    <w:rsid w:val="008871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es-ES" w:eastAsia="es-ES"/>
    </w:rPr>
  </w:style>
  <w:style w:type="paragraph" w:customStyle="1" w:styleId="Texto">
    <w:name w:val="Texto"/>
    <w:basedOn w:val="Normal"/>
    <w:link w:val="TextoCar"/>
    <w:rsid w:val="0088716D"/>
    <w:pPr>
      <w:spacing w:after="101" w:line="216" w:lineRule="exact"/>
      <w:ind w:firstLine="288"/>
    </w:pPr>
    <w:rPr>
      <w:rFonts w:eastAsia="Times New Roman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88716D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Alo07</b:Tag>
    <b:SourceType>JournalArticle</b:SourceType>
    <b:Guid>{85B0509D-9610-49E4-832E-8BEC5BB7D230}</b:Guid>
    <b:Title>Evaluación formativa y su repercusión en el clima del aula</b:Title>
    <b:Year>2007</b:Year>
    <b:Author>
      <b:Author>
        <b:NameList>
          <b:Person>
            <b:Last>Alonso</b:Last>
            <b:First>P.</b:First>
          </b:Person>
        </b:NameList>
      </b:Author>
    </b:Author>
    <b:JournalName>Revista de Investigación Educativa</b:JournalName>
    <b:Pages>389-402</b:Pages>
    <b:Volume>25</b:Volume>
    <b:Issue>2</b:Issue>
    <b:RefOrder>1</b:RefOrder>
  </b:Source>
  <b:Source>
    <b:Tag>Álv06</b:Tag>
    <b:SourceType>JournalArticle</b:SourceType>
    <b:Guid>{624AC368-00E2-408B-8DC9-D1A7F2D14B26}</b:Guid>
    <b:Author>
      <b:Author>
        <b:NameList>
          <b:Person>
            <b:Last>Álvarez</b:Last>
            <b:First>E.</b:First>
          </b:Person>
        </b:NameList>
      </b:Author>
    </b:Author>
    <b:Title>La evaluación de los centros educativos desde una perspectiva de cambio: barreras y vías para la intervención</b:Title>
    <b:JournalName>Aula Abierta</b:JournalName>
    <b:Year>2006</b:Year>
    <b:Pages>3-36</b:Pages>
    <b:Volume>88</b:Volume>
    <b:RefOrder>2</b:RefOrder>
  </b:Source>
  <b:Source>
    <b:Tag>Ana981</b:Tag>
    <b:SourceType>Book</b:SourceType>
    <b:Guid>{E5EFF069-4495-4270-BC48-CEFE0F727E20}</b:Guid>
    <b:Author>
      <b:Author>
        <b:NameList>
          <b:Person>
            <b:Last>Anastasi</b:Last>
            <b:First>A.</b:First>
          </b:Person>
          <b:Person>
            <b:Last>Urbina</b:Last>
            <b:First>S.</b:First>
          </b:Person>
        </b:NameList>
      </b:Author>
    </b:Author>
    <b:Title>Test psicológicos</b:Title>
    <b:Year>1998</b:Year>
    <b:City>México</b:City>
    <b:Publisher>Prentice Hall</b:Publisher>
    <b:RefOrder>3</b:RefOrder>
  </b:Source>
  <b:Source>
    <b:Tag>Ari09</b:Tag>
    <b:SourceType>InternetSite</b:SourceType>
    <b:Guid>{C90E420B-1767-49E5-92B6-21F553F2C11C}</b:Guid>
    <b:Title>Impacto de la certificación ISO 9001: 2000 en la visión y la misión de una institución educativa de educación preescolar, básica y media certificada</b:Title>
    <b:Year>2009</b:Year>
    <b:City>Bogotá</b:City>
    <b:Publisher>Pontificia Universidad Javeriana</b:Publisher>
    <b:Author>
      <b:Author>
        <b:NameList>
          <b:Person>
            <b:Last>Aristizábal</b:Last>
            <b:First>G.</b:First>
          </b:Person>
          <b:Person>
            <b:Last>Cárdenas</b:Last>
            <b:First>P.</b:First>
          </b:Person>
          <b:Person>
            <b:Last>Buitrago</b:Last>
            <b:First>V.</b:First>
          </b:Person>
          <b:Person>
            <b:Last>Martín</b:Last>
            <b:First>G.</b:First>
          </b:Person>
        </b:NameList>
      </b:Author>
    </b:Author>
    <b:JournalName>Tesis de maestría</b:JournalName>
    <b:Month>Diciembre</b:Month>
    <b:Pages>165</b:Pages>
    <b:ProductionCompany>Tesis de maestria</b:ProductionCompany>
    <b:URL>www.javeriana.edu.co/biblos/tesis/educacion/tesis88.pdf</b:URL>
    <b:YearAccessed>2014</b:YearAccessed>
    <b:MonthAccessed>Enero</b:MonthAccessed>
    <b:DayAccessed>15</b:DayAccessed>
    <b:RefOrder>4</b:RefOrder>
  </b:Source>
  <b:Source>
    <b:Tag>Bar</b:Tag>
    <b:SourceType>JournalArticle</b:SourceType>
    <b:Guid>{1A55F75E-5C6E-440F-90AF-1411D19BECE8}</b:Guid>
    <b:Author>
      <b:Author>
        <b:NameList>
          <b:Person>
            <b:Last>Barraza</b:Last>
            <b:First>A.</b:First>
          </b:Person>
        </b:NameList>
      </b:Author>
    </b:Author>
    <b:Title>Validación del inventario de expectativas de autoeficacia académica en tres muestras secuenciales e independientes</b:Title>
    <b:JournalName>CPU-e Revista de Investigación Educativa</b:JournalName>
    <b:Year>2010</b:Year>
    <b:Pages>1-30</b:Pages>
    <b:Month>Enero-Junio</b:Month>
    <b:Volume>10</b:Volume>
    <b:RefOrder>5</b:RefOrder>
  </b:Source>
  <b:Source>
    <b:Tag>Bar10</b:Tag>
    <b:SourceType>JournalArticle</b:SourceType>
    <b:Guid>{6BCC6866-3DF1-40BB-9102-79DA7EC820BE}</b:Guid>
    <b:Title>Validación psicométrica de la escala unidimensional del burnout estudiantil</b:Title>
    <b:Year>2011</b:Year>
    <b:Author>
      <b:Author>
        <b:NameList>
          <b:Person>
            <b:Last>Barraza</b:Last>
            <b:First>A.</b:First>
          </b:Person>
        </b:NameList>
      </b:Author>
    </b:Author>
    <b:JournalName>Revista Intercontinental de Psicología y Educación</b:JournalName>
    <b:Pages>51-74</b:Pages>
    <b:Volume>13</b:Volume>
    <b:Month>Julio-Diciembre</b:Month>
    <b:RefOrder>6</b:RefOrder>
  </b:Source>
  <b:Source>
    <b:Tag>Bar06</b:Tag>
    <b:SourceType>JournalArticle</b:SourceType>
    <b:Guid>{9761D2C1-C977-4307-9C4A-61277ABDCF74}</b:Guid>
    <b:Title>La evaluación institucional en la ULA Táchira</b:Title>
    <b:JournalName>Acción Pedagógica</b:JournalName>
    <b:Year>2006</b:Year>
    <b:Pages>104-111</b:Pages>
    <b:Author>
      <b:Author>
        <b:NameList>
          <b:Person>
            <b:Last>Bartolomé</b:Last>
            <b:First>A.</b:First>
          </b:Person>
          <b:Person>
            <b:Last>Blanco</b:Last>
            <b:First>O.</b:First>
          </b:Person>
          <b:Person>
            <b:Last>Hernández</b:Last>
            <b:First>R.</b:First>
          </b:Person>
          <b:Person>
            <b:Last>Murguey</b:Last>
            <b:First>V.</b:First>
          </b:Person>
        </b:NameList>
      </b:Author>
    </b:Author>
    <b:Month>Enero-Diciembre</b:Month>
    <b:Issue>15</b:Issue>
    <b:RefOrder>7</b:RefOrder>
  </b:Source>
  <b:Source>
    <b:Tag>Bez12</b:Tag>
    <b:SourceType>JournalArticle</b:SourceType>
    <b:Guid>{2176FA59-35AC-4DEF-B10C-7F7B7960A4A3}</b:Guid>
    <b:Title>Recuento metodológico del proceso evaluativo docente en la UAEH. Un estudio de metaevaluación para visualizar y comparar el sistema</b:Title>
    <b:JournalName>Revista Iberoamericana de Evaluación Educativa</b:JournalName>
    <b:Year>2012</b:Year>
    <b:Pages>9-25</b:Pages>
    <b:Author>
      <b:Author>
        <b:NameList>
          <b:Person>
            <b:Last>Bezies</b:Last>
            <b:First>P.</b:First>
          </b:Person>
          <b:Person>
            <b:Last>Elizalde</b:Last>
            <b:First>L.</b:First>
          </b:Person>
          <b:Person>
            <b:Last>Olvera</b:Last>
            <b:First>B.</b:First>
          </b:Person>
        </b:NameList>
      </b:Author>
    </b:Author>
    <b:Volume>5</b:Volume>
    <b:Issue>2</b:Issue>
    <b:RefOrder>8</b:RefOrder>
  </b:Source>
  <b:Source>
    <b:Tag>Bis04</b:Tag>
    <b:SourceType>Book</b:SourceType>
    <b:Guid>{C454D6A0-F8EA-4B37-8F99-594BE2508696}</b:Guid>
    <b:Title>Metodología de la investigación educativa</b:Title>
    <b:Year>2004</b:Year>
    <b:City>Madrid</b:City>
    <b:Publisher>La Muralla</b:Publisher>
    <b:Author>
      <b:Author>
        <b:NameList>
          <b:Person>
            <b:Last>Bisquerra</b:Last>
            <b:First>R.</b:First>
          </b:Person>
        </b:NameList>
      </b:Author>
    </b:Author>
    <b:RefOrder>9</b:RefOrder>
  </b:Source>
  <b:Source>
    <b:Tag>Bla11</b:Tag>
    <b:SourceType>JournalArticle</b:SourceType>
    <b:Guid>{7A5327FA-2415-491F-B7D6-96CB3F619A3E}</b:Guid>
    <b:Title>Evaluación de la calidad en la educación inicial: una experiencia en centros educativos urbanos</b:Title>
    <b:JournalName>Revista de Investigación</b:JournalName>
    <b:Year>2011</b:Year>
    <b:Pages>33-50</b:Pages>
    <b:Author>
      <b:Author>
        <b:NameList>
          <b:Person>
            <b:Last>Blanco</b:Last>
            <b:First>C.</b:First>
          </b:Person>
        </b:NameList>
      </b:Author>
    </b:Author>
    <b:Month>Enero-Abril</b:Month>
    <b:Volume>35</b:Volume>
    <b:Issue>72</b:Issue>
    <b:RefOrder>10</b:RefOrder>
  </b:Source>
  <b:Source>
    <b:Tag>Bla93</b:Tag>
    <b:SourceType>JournalArticle</b:SourceType>
    <b:Guid>{34D24D8D-CD90-40D6-BC7D-E2A19F9E146C}</b:Guid>
    <b:Title>Modelo para una autoevaluación modular en una institución educativa (B.A.D.I.)</b:Title>
    <b:JournalName>Revista de Investigación Educativa</b:JournalName>
    <b:Year>1993</b:Year>
    <b:Pages>47-77</b:Pages>
    <b:Author>
      <b:Author>
        <b:NameList>
          <b:Person>
            <b:Last>Blanco</b:Last>
            <b:First>L.</b:First>
          </b:Person>
        </b:NameList>
      </b:Author>
    </b:Author>
    <b:Issue>21</b:Issue>
    <b:RefOrder>11</b:RefOrder>
  </b:Source>
  <b:Source>
    <b:Tag>Bol06</b:Tag>
    <b:SourceType>JournalArticle</b:SourceType>
    <b:Guid>{023E1287-421A-429E-AAAF-5C92CC67F8C0}</b:Guid>
    <b:Title>Evaluación institucional: entre el rendimiento de cuentas y la mejora interna</b:Title>
    <b:JournalName>Gestao em Acao</b:JournalName>
    <b:Year>2006</b:Year>
    <b:Pages>37-60</b:Pages>
    <b:Author>
      <b:Author>
        <b:NameList>
          <b:Person>
            <b:Last>Bolívar</b:Last>
            <b:First>A.</b:First>
          </b:Person>
        </b:NameList>
      </b:Author>
    </b:Author>
    <b:Month>Abril</b:Month>
    <b:Volume>9</b:Volume>
    <b:Issue>1</b:Issue>
    <b:RefOrder>12</b:RefOrder>
  </b:Source>
  <b:Source>
    <b:Tag>Bol061</b:Tag>
    <b:SourceType>JournalArticle</b:SourceType>
    <b:Guid>{EFA46CE4-F2C4-47CD-8C4D-94971BD6E0D9}</b:Guid>
    <b:Title>Cultura de la evaluación: una aproximación conceptual</b:Title>
    <b:JournalName>Investigación y Posgrado</b:JournalName>
    <b:Year>2006</b:Year>
    <b:Pages>77-98</b:Pages>
    <b:Author>
      <b:Author>
        <b:NameList>
          <b:Person>
            <b:Last>Bolseguí</b:Last>
            <b:First>M.</b:First>
          </b:Person>
          <b:Person>
            <b:Last>Fuguet</b:Last>
            <b:First>S.</b:First>
          </b:Person>
        </b:NameList>
      </b:Author>
    </b:Author>
    <b:Volume>21</b:Volume>
    <b:Issue>11</b:Issue>
    <b:RefOrder>13</b:RefOrder>
  </b:Source>
  <b:Source>
    <b:Tag>Boz04</b:Tag>
    <b:SourceType>JournalArticle</b:SourceType>
    <b:Guid>{BF3953FA-BB51-4EEE-9520-DF04F338E958}</b:Guid>
    <b:Title>Evaluación de roles de los orientadores de educación secundaria</b:Title>
    <b:JournalName>Revista de Investigación Educativa</b:JournalName>
    <b:Year>2004</b:Year>
    <b:Pages>311-326</b:Pages>
    <b:Author>
      <b:Author>
        <b:NameList>
          <b:Person>
            <b:Last>Boza</b:Last>
            <b:First>Á.</b:First>
          </b:Person>
        </b:NameList>
      </b:Author>
    </b:Author>
    <b:Volume>22</b:Volume>
    <b:Issue>2</b:Issue>
    <b:RefOrder>14</b:RefOrder>
  </b:Source>
  <b:Source>
    <b:Tag>Bho92</b:Tag>
    <b:SourceType>Book</b:SourceType>
    <b:Guid>{8949ED43-D94E-433E-8F3B-D90D104B2A84}</b:Guid>
    <b:Title>La evaluación de proyectos, programas y campañas de alfabetización para el desarrollo</b:Title>
    <b:Year>1992</b:Year>
    <b:City>Santiago de Chile</b:City>
    <b:Publisher>Instituto de la UNESCO para la educación</b:Publisher>
    <b:Author>
      <b:Author>
        <b:NameList>
          <b:Person>
            <b:Last>Bhola H.</b:Last>
            <b:First>S.</b:First>
          </b:Person>
        </b:NameList>
      </b:Author>
    </b:Author>
    <b:RefOrder>15</b:RefOrder>
  </b:Source>
  <b:Source>
    <b:Tag>Bri82</b:Tag>
    <b:SourceType>Book</b:SourceType>
    <b:Guid>{A19E40FB-B714-4808-BB43-5493FF1295AF}</b:Guid>
    <b:Title>Métodos y técnicas de investigación para las ciencias sociales</b:Title>
    <b:Year>1982</b:Year>
    <b:City>México</b:City>
    <b:Publisher>Trillas</b:Publisher>
    <b:Author>
      <b:Author>
        <b:NameList>
          <b:Person>
            <b:Last>Briones</b:Last>
            <b:First>G.</b:First>
          </b:Person>
        </b:NameList>
      </b:Author>
    </b:Author>
    <b:RefOrder>16</b:RefOrder>
  </b:Source>
  <b:Source>
    <b:Tag>Bri98</b:Tag>
    <b:SourceType>Book</b:SourceType>
    <b:Guid>{DBE7F5CB-2F21-4C12-8EA2-CDFE8FD8CAFC}</b:Guid>
    <b:Title>Evaluación de programas sociales</b:Title>
    <b:Year>1998</b:Year>
    <b:City>México</b:City>
    <b:Publisher>Trillas</b:Publisher>
    <b:Author>
      <b:Author>
        <b:NameList>
          <b:Person>
            <b:Last>Briones</b:Last>
            <b:First>G.</b:First>
          </b:Person>
        </b:NameList>
      </b:Author>
    </b:Author>
    <b:RefOrder>17</b:RefOrder>
  </b:Source>
  <b:Source>
    <b:Tag>Bri06</b:Tag>
    <b:SourceType>Book</b:SourceType>
    <b:Guid>{75530A15-156F-4443-B62D-B77804EAAB5A}</b:Guid>
    <b:Title>Epistemología y teorías de las ciencias y de la educación</b:Title>
    <b:Year>2006</b:Year>
    <b:City>México</b:City>
    <b:Publisher>Trillas</b:Publisher>
    <b:Author>
      <b:Author>
        <b:NameList>
          <b:Person>
            <b:Last>Briones</b:Last>
            <b:First>G.</b:First>
          </b:Person>
        </b:NameList>
      </b:Author>
    </b:Author>
    <b:Edition>2a</b:Edition>
    <b:RefOrder>18</b:RefOrder>
  </b:Source>
  <b:Source>
    <b:Tag>Bur10</b:Tag>
    <b:SourceType>JournalArticle</b:SourceType>
    <b:Guid>{4FBD2E3F-5887-4B0C-BDE5-E9B40F8A1105}</b:Guid>
    <b:Title>Evaluación de la calidad de los establecimientos educativos incorporados al sistema nacional de certificación ambiental de la provincia de Bio Bio (Chile)</b:Title>
    <b:Year>2010</b:Year>
    <b:JournalName>Profesorado. Revista de currículum y profesión del profesorado</b:JournalName>
    <b:Pages>1-28</b:Pages>
    <b:Author>
      <b:Author>
        <b:NameList>
          <b:Person>
            <b:Last>Burgos</b:Last>
            <b:First>O.</b:First>
          </b:Person>
          <b:Person>
            <b:Last>Perales</b:Last>
            <b:First>P.</b:First>
          </b:Person>
          <b:Person>
            <b:Last>Gutiérrez</b:Last>
            <b:First>J.</b:First>
          </b:Person>
        </b:NameList>
      </b:Author>
    </b:Author>
    <b:Volume>4</b:Volume>
    <b:Issue>2</b:Issue>
    <b:RefOrder>19</b:RefOrder>
  </b:Source>
  <b:Source>
    <b:Tag>Cab07</b:Tag>
    <b:SourceType>JournalArticle</b:SourceType>
    <b:Guid>{89CCC0B8-F230-4C16-883F-F10B1409D6B1}</b:Guid>
    <b:Title>Validación de un modelo de evaluación participativa autogestionada para promover el cambio y el aprendizaje en las organizaciones</b:Title>
    <b:JournalName>Revista de Investigación Educativa</b:JournalName>
    <b:Year>2007</b:Year>
    <b:Pages>463-490</b:Pages>
    <b:Author>
      <b:Author>
        <b:NameList>
          <b:Person>
            <b:Last>Cabrera</b:Last>
            <b:First>F.</b:First>
          </b:Person>
        </b:NameList>
      </b:Author>
    </b:Author>
    <b:Volume>25</b:Volume>
    <b:Issue>2</b:Issue>
    <b:RefOrder>20</b:RefOrder>
  </b:Source>
  <b:Source>
    <b:Tag>Cam06</b:Tag>
    <b:SourceType>JournalArticle</b:SourceType>
    <b:Guid>{DFB75913-9685-4CB9-9862-19E5C86E0A0E}</b:Guid>
    <b:Title>Obstáculos para el uso de la evaluación</b:Title>
    <b:Year>2006</b:Year>
    <b:JournalName>Educación y Educadores</b:JournalName>
    <b:Pages>23-32</b:Pages>
    <b:Author>
      <b:Author>
        <b:NameList>
          <b:Person>
            <b:Last>Camargo</b:Last>
            <b:First>M.</b:First>
          </b:Person>
          <b:Person>
            <b:Last>Gutiérrez</b:Last>
            <b:First>M.</b:First>
          </b:Person>
          <b:Person>
            <b:Last>Pedraza</b:Last>
            <b:First>A.</b:First>
          </b:Person>
        </b:NameList>
      </b:Author>
    </b:Author>
    <b:Volume>9</b:Volume>
    <b:Issue>2</b:Issue>
    <b:RefOrder>21</b:RefOrder>
  </b:Source>
  <b:Source>
    <b:Tag>Car08</b:Tag>
    <b:SourceType>JournalArticle</b:SourceType>
    <b:Guid>{E8C50A99-9B12-4D58-A6F2-A8F565F93B09}</b:Guid>
    <b:Title>Métodos de evaluación en la enseñanza superior</b:Title>
    <b:JournalName>Revista de Investigación Educativa</b:JournalName>
    <b:Year>2008</b:Year>
    <b:Pages>539-552</b:Pages>
    <b:Author>
      <b:Author>
        <b:NameList>
          <b:Person>
            <b:Last>Caro</b:Last>
            <b:First>I.</b:First>
          </b:Person>
          <b:Person>
            <b:Last>Álvarez</b:Last>
            <b:First>S.</b:First>
          </b:Person>
          <b:Person>
            <b:Last>Álvarez</b:Last>
            <b:First>R.</b:First>
          </b:Person>
        </b:NameList>
      </b:Author>
    </b:Author>
    <b:Volume>26</b:Volume>
    <b:Issue>2</b:Issue>
    <b:RefOrder>22</b:RefOrder>
  </b:Source>
  <b:Source>
    <b:Tag>Carsf</b:Tag>
    <b:SourceType>JournalArticle</b:SourceType>
    <b:Guid>{B2D8FDB3-8B8D-4517-BD88-39DFBEDBE3CC}</b:Guid>
    <b:Title>Génesis y desarrollo del concepto de evaluación institucional</b:Title>
    <b:JournalName>Perfiles educativos CISE-UNAM</b:JournalName>
    <b:Year>s.f.</b:Year>
    <b:Pages>43-48</b:Pages>
    <b:Author>
      <b:Author>
        <b:NameList>
          <b:Person>
            <b:Last>Carreón</b:Last>
            <b:First>C.</b:First>
          </b:Person>
        </b:NameList>
      </b:Author>
    </b:Author>
    <b:Issue>6</b:Issue>
    <b:RefOrder>23</b:RefOrder>
  </b:Source>
  <b:Source>
    <b:Tag>Coh01</b:Tag>
    <b:SourceType>Book</b:SourceType>
    <b:Guid>{032B95A6-B285-45C4-9BA7-88A4CD09D957}</b:Guid>
    <b:Title>Pruebas y Evaluación psicológicas</b:Title>
    <b:Year>2001</b:Year>
    <b:City>México</b:City>
    <b:Publisher>McGraw-Hill</b:Publisher>
    <b:Author>
      <b:Author>
        <b:NameList>
          <b:Person>
            <b:Last>Cohen</b:Last>
            <b:Middle>J.</b:Middle>
            <b:First>R.</b:First>
          </b:Person>
          <b:Person>
            <b:Last>Swerdlik</b:Last>
            <b:Middle>E.</b:Middle>
            <b:First>M.</b:First>
          </b:Person>
        </b:NameList>
      </b:Author>
    </b:Author>
    <b:RefOrder>24</b:RefOrder>
  </b:Source>
  <b:Source>
    <b:Tag>Coh02</b:Tag>
    <b:SourceType>Book</b:SourceType>
    <b:Guid>{8D314238-5275-409D-8FB1-1C3BA8A8B020}</b:Guid>
    <b:Title>Métodos de investigación educativa</b:Title>
    <b:Year>2002</b:Year>
    <b:City>Madrid</b:City>
    <b:Publisher>La Muralla</b:Publisher>
    <b:Author>
      <b:Author>
        <b:NameList>
          <b:Person>
            <b:Last>Cohen</b:Last>
            <b:First>L.</b:First>
          </b:Person>
          <b:Person>
            <b:Last>Manion</b:Last>
            <b:First>L.</b:First>
          </b:Person>
        </b:NameList>
      </b:Author>
    </b:Author>
    <b:RefOrder>25</b:RefOrder>
  </b:Source>
  <b:Source>
    <b:Tag>Col10</b:Tag>
    <b:SourceType>JournalArticle</b:SourceType>
    <b:Guid>{B957D3D8-D4ED-4DAE-A098-D624F411FB89}</b:Guid>
    <b:Title>Estudio comprensivo sobre la evaluación del docente</b:Title>
    <b:Year>2010</b:Year>
    <b:JournalName>Revista Iberoamericana de Evaluación Educativa</b:JournalName>
    <b:Pages>60-76</b:Pages>
    <b:Author>
      <b:Author>
        <b:NameList>
          <b:Person>
            <b:Last>Coloma</b:Last>
            <b:First>C.</b:First>
          </b:Person>
        </b:NameList>
      </b:Author>
    </b:Author>
    <b:Volume>3</b:Volume>
    <b:Issue>1e</b:Issue>
    <b:RefOrder>26</b:RefOrder>
  </b:Source>
  <b:Source>
    <b:Tag>Cre03</b:Tag>
    <b:SourceType>Book</b:SourceType>
    <b:Guid>{31DFFB30-AFD6-42A3-96E7-99CDD8947B51}</b:Guid>
    <b:Title>Diseño de investigación. Enfoques cualitativo, cuantitativo y con métodos mixtos</b:Title>
    <b:Year>2003</b:Year>
    <b:Author>
      <b:Author>
        <b:NameList>
          <b:Person>
            <b:Last>Creswell</b:Last>
            <b:First>J.</b:First>
          </b:Person>
        </b:NameList>
      </b:Author>
      <b:Translator>
        <b:NameList>
          <b:Person>
            <b:Last>Guzmán</b:Last>
            <b:First>A.</b:First>
          </b:Person>
          <b:Person>
            <b:Last>Alvarado</b:Last>
            <b:First>J.</b:First>
          </b:Person>
        </b:NameList>
      </b:Translator>
    </b:Author>
    <b:City>Thousand Oaks</b:City>
    <b:Publisher>Sage Publications</b:Publisher>
    <b:StateProvince>California</b:StateProvince>
    <b:CountryRegion>USA</b:CountryRegion>
    <b:Edition>2a</b:Edition>
    <b:RefOrder>27</b:RefOrder>
  </b:Source>
  <b:Source>
    <b:Tag>Cal06</b:Tag>
    <b:SourceType>Report</b:SourceType>
    <b:Guid>{BA2865EA-537E-499D-9AB0-46DF5239BDCC}</b:Guid>
    <b:Title>Las estrategias e instrumentos de evaluación en la educación primaria</b:Title>
    <b:Year>2006</b:Year>
    <b:City>Durango, México</b:City>
    <b:Author>
      <b:Author>
        <b:NameList>
          <b:Person>
            <b:Last>Calderón</b:Last>
            <b:Middle>J.</b:Middle>
            <b:First>M. de</b:First>
          </b:Person>
        </b:NameList>
      </b:Author>
    </b:Author>
    <b:StateProvince>Durango</b:StateProvince>
    <b:CountryRegion>México</b:CountryRegion>
    <b:Institution>Universidad Pedagógica de Durango</b:Institution>
    <b:ThesisType>Tesis de maestría inédita</b:ThesisType>
    <b:RefOrder>28</b:RefOrder>
  </b:Source>
  <b:Source>
    <b:Tag>Cur11</b:Tag>
    <b:SourceType>JournalArticle</b:SourceType>
    <b:Guid>{A6E6085A-B146-4FFF-8A4B-8509C330F768}</b:Guid>
    <b:Title>Diseño y aplicación de un instrumento para la evaluación del contexto de aprendizaje en organizaciones de avanzada del territorio de Cienfuegos</b:Title>
    <b:Year>2011</b:Year>
    <b:JournalName>Ingeniería Industrial</b:JournalName>
    <b:Pages>123-131</b:Pages>
    <b:Author>
      <b:Author>
        <b:NameList>
          <b:Person>
            <b:Last>Curbelo</b:Last>
            <b:First>C.</b:First>
          </b:Person>
          <b:Person>
            <b:Last>Pérez</b:Last>
            <b:First>M.</b:First>
          </b:Person>
          <b:Person>
            <b:Last>Varela</b:Last>
            <b:First>N.</b:First>
          </b:Person>
        </b:NameList>
      </b:Author>
    </b:Author>
    <b:Volume>32</b:Volume>
    <b:Issue>2</b:Issue>
    <b:Month>Mayo-Agosto</b:Month>
    <b:RefOrder>29</b:RefOrder>
  </b:Source>
  <b:Source>
    <b:Tag>Chi00</b:Tag>
    <b:SourceType>Book</b:SourceType>
    <b:Guid>{A3FC6C45-60BF-43E3-9BA0-DF57AD897FB5}</b:Guid>
    <b:Title>Administración de recursos humanos</b:Title>
    <b:Year>2000</b:Year>
    <b:City>Bogotá</b:City>
    <b:Publisher>McGraw-Hill</b:Publisher>
    <b:Author>
      <b:Author>
        <b:NameList>
          <b:Person>
            <b:Last>Chiavenato</b:Last>
            <b:First>I.</b:First>
          </b:Person>
        </b:NameList>
      </b:Author>
    </b:Author>
    <b:Edition>5a</b:Edition>
    <b:RefOrder>30</b:RefOrder>
  </b:Source>
  <b:Source>
    <b:Tag>Chi001</b:Tag>
    <b:SourceType>Book</b:SourceType>
    <b:Guid>{1937A0F2-6D30-40DB-B91E-7F5D5C284B1C}</b:Guid>
    <b:Title>Introducción a la teoría general de la administración</b:Title>
    <b:Year>2006</b:Year>
    <b:City>México</b:City>
    <b:Publisher>McGraw-Hill</b:Publisher>
    <b:Author>
      <b:Author>
        <b:NameList>
          <b:Person>
            <b:Last>Chiavenato</b:Last>
            <b:First>I.</b:First>
          </b:Person>
        </b:NameList>
      </b:Author>
    </b:Author>
    <b:Edition>7a</b:Edition>
    <b:RefOrder>31</b:RefOrder>
  </b:Source>
  <b:Source>
    <b:Tag>Del95</b:Tag>
    <b:SourceType>Book</b:SourceType>
    <b:Guid>{27C54D03-A613-4BD2-ABBA-EA2F4BDE3998}</b:Guid>
    <b:Title>Técnicas de investigación en ciencias sociales</b:Title>
    <b:Year>1995</b:Year>
    <b:City>Madrid</b:City>
    <b:Publisher>Dykinson</b:Publisher>
    <b:Author>
      <b:Author>
        <b:NameList>
          <b:Person>
            <b:Last>Del Rincón</b:Last>
            <b:First>D.</b:First>
          </b:Person>
          <b:Person>
            <b:Last>Alatorre</b:Last>
            <b:First>A.</b:First>
          </b:Person>
          <b:Person>
            <b:Last>Arnal</b:Last>
            <b:First>J.</b:First>
          </b:Person>
          <b:Person>
            <b:Last>Sans</b:Last>
            <b:First>A.</b:First>
          </b:Person>
        </b:NameList>
      </b:Author>
    </b:Author>
    <b:RefOrder>32</b:RefOrder>
  </b:Source>
  <b:Source>
    <b:Tag>DSa05</b:Tag>
    <b:SourceType>JournalArticle</b:SourceType>
    <b:Guid>{9C421D08-49E7-4778-BB66-2E6FB016E2F1}</b:Guid>
    <b:Title>Autoevaluación Institucional en la Escuela de Medicina de la Universidad de los Andes, extensión Táchira</b:Title>
    <b:Year>2005</b:Year>
    <b:JournalName>Acción Pedagógica</b:JournalName>
    <b:Pages>72-80</b:Pages>
    <b:Author>
      <b:Author>
        <b:NameList>
          <b:Person>
            <b:Last>D´Santiago</b:Last>
            <b:First>I.</b:First>
          </b:Person>
        </b:NameList>
      </b:Author>
    </b:Author>
    <b:Issue>14</b:Issue>
    <b:RefOrder>33</b:RefOrder>
  </b:Source>
  <b:Source>
    <b:Tag>Esc10</b:Tag>
    <b:SourceType>JournalArticle</b:SourceType>
    <b:Guid>{BD8A79A5-7ACC-4B6A-8E21-80952FC3EE3C}</b:Guid>
    <b:Title>Evaluación del profesorado universitario para incentivos individuales: Revisión metaevaluativa</b:Title>
    <b:JournalName>Revista de Educación</b:JournalName>
    <b:Year>2010</b:Year>
    <b:Pages>513-537</b:Pages>
    <b:Author>
      <b:Author>
        <b:NameList>
          <b:Person>
            <b:Last>Escudero</b:Last>
            <b:First>T.</b:First>
          </b:Person>
          <b:Person>
            <b:Last>Pino</b:Last>
            <b:First>J.</b:First>
          </b:Person>
          <b:Person>
            <b:Last>Rodríguez</b:Last>
            <b:First>C.</b:First>
          </b:Person>
        </b:NameList>
      </b:Author>
    </b:Author>
    <b:Issue>351</b:Issue>
    <b:RefOrder>34</b:RefOrder>
  </b:Source>
  <b:Source>
    <b:Tag>Esc97</b:Tag>
    <b:SourceType>JournalArticle</b:SourceType>
    <b:Guid>{A4393FE9-87C5-4549-998B-0AC5396D72B7}</b:Guid>
    <b:Title>Enfoques modélicos y estrategias en la evaluación de centros educativos</b:Title>
    <b:JournalName>RELIEVE</b:JournalName>
    <b:Year>1997</b:Year>
    <b:Pages>4-28</b:Pages>
    <b:Author>
      <b:Author>
        <b:NameList>
          <b:Person>
            <b:Last>Escudero</b:Last>
            <b:First>T.</b:First>
          </b:Person>
        </b:NameList>
      </b:Author>
    </b:Author>
    <b:Volume>2</b:Volume>
    <b:RefOrder>35</b:RefOrder>
  </b:Source>
  <b:Source>
    <b:Tag>Esc03</b:Tag>
    <b:SourceType>JournalArticle</b:SourceType>
    <b:Guid>{C2ADEF17-34BA-48AA-B76A-1E0952DE3EF3}</b:Guid>
    <b:Title>Desde los tests hasta la investigación evaluativa actual. Un siglo, el XX, de intenso desarrollo de la evaluación en educación</b:Title>
    <b:Year>2003</b:Year>
    <b:Author>
      <b:Author>
        <b:NameList>
          <b:Person>
            <b:Last>Escudero</b:Last>
            <b:First>T.</b:First>
          </b:Person>
        </b:NameList>
      </b:Author>
    </b:Author>
    <b:JournalName>RELIEVE</b:JournalName>
    <b:Pages>11-43</b:Pages>
    <b:Volume>9</b:Volume>
    <b:RefOrder>36</b:RefOrder>
  </b:Source>
  <b:Source>
    <b:Tag>Est09</b:Tag>
    <b:SourceType>JournalArticle</b:SourceType>
    <b:Guid>{18CD60E4-EB59-4D90-B697-47CD22249F01}</b:Guid>
    <b:Title>Evaluación del impacto de un Centro de Innovación Educativo (INED) en Chiapas, México. Una mirada desde la evaluación cualitativa</b:Title>
    <b:JournalName>Revista Iberoamericana sobre Calidad, Eficacia y Cambio en Educación</b:JournalName>
    <b:Year>2009</b:Year>
    <b:Pages>189-206</b:Pages>
    <b:Author>
      <b:Author>
        <b:NameList>
          <b:Person>
            <b:Last>Estrada</b:Last>
            <b:First>M.</b:First>
          </b:Person>
        </b:NameList>
      </b:Author>
    </b:Author>
    <b:Volume>2</b:Volume>
    <b:Issue>3</b:Issue>
    <b:RefOrder>37</b:RefOrder>
  </b:Source>
  <b:Source>
    <b:Tag>Fer12</b:Tag>
    <b:SourceType>JournalArticle</b:SourceType>
    <b:Guid>{8756B1E3-96D6-4863-A7F7-7C548167F89E}</b:Guid>
    <b:Title>Evaluación del clima organizacional en la Facultad de Odontología de la Pontificia Universidad Javeriana desde una perspectiva integradora y participativa</b:Title>
    <b:JournalName>Univ Odontol</b:JournalName>
    <b:Year>2012</b:Year>
    <b:Pages>83-95</b:Pages>
    <b:Author>
      <b:Author>
        <b:NameList>
          <b:Person>
            <b:Last>Ferro</b:Last>
            <b:First>M.</b:First>
          </b:Person>
          <b:Person>
            <b:Last>Páez</b:Last>
            <b:First>F.</b:First>
          </b:Person>
          <b:Person>
            <b:Last>Bermúdez</b:Last>
            <b:First>M.</b:First>
          </b:Person>
          <b:Person>
            <b:Last>Velosa</b:Last>
            <b:First>J.</b:First>
          </b:Person>
          <b:Person>
            <b:Last>Gómez</b:Last>
            <b:First>M.</b:First>
          </b:Person>
        </b:NameList>
      </b:Author>
    </b:Author>
    <b:Volume>31</b:Volume>
    <b:Issue>66</b:Issue>
    <b:RefOrder>38</b:RefOrder>
  </b:Source>
  <b:Source>
    <b:Tag>Flo99</b:Tag>
    <b:SourceType>Book</b:SourceType>
    <b:Guid>{2BE07F0E-174E-4B99-B599-EABFE7006314}</b:Guid>
    <b:Title>Evaluación pedagógica y cognición</b:Title>
    <b:Year>1999</b:Year>
    <b:City>Santa Fe de Bogotá</b:City>
    <b:Publisher>McGraw-Hill Internacional</b:Publisher>
    <b:Author>
      <b:Author>
        <b:NameList>
          <b:Person>
            <b:Last>Flores</b:Last>
            <b:First>R.</b:First>
          </b:Person>
        </b:NameList>
      </b:Author>
    </b:Author>
    <b:RefOrder>39</b:RefOrder>
  </b:Source>
  <b:Source>
    <b:Tag>Fol09</b:Tag>
    <b:SourceType>JournalArticle</b:SourceType>
    <b:Guid>{4B53243A-281A-4620-B5AC-58B7863E4343}</b:Guid>
    <b:Title>Evaluación del proyecto de "mejora de la calidad educativa mediante la incorporación del enfoque de género" en escuelas de República Dominicana: Resultados de su impacto</b:Title>
    <b:Year>2009</b:Year>
    <b:JournalName>Revista de Investigación Educativa</b:JournalName>
    <b:Author>
      <b:Author>
        <b:NameList>
          <b:Person>
            <b:Last>Folgueiras</b:Last>
            <b:First>P.</b:First>
          </b:Person>
          <b:Person>
            <b:Last>Marín</b:Last>
            <b:First>Á.</b:First>
          </b:Person>
        </b:NameList>
      </b:Author>
    </b:Author>
    <b:Pages>487-508</b:Pages>
    <b:Volume>27</b:Volume>
    <b:Issue>2</b:Issue>
    <b:RefOrder>40</b:RefOrder>
  </b:Source>
  <b:Source>
    <b:Tag>Lan06</b:Tag>
    <b:SourceType>BookSection</b:SourceType>
    <b:Guid>{5DDD5F61-7A33-43F4-87C8-DF382987B503}</b:Guid>
    <b:Title>La medición en ciencias sociales y en la psicología</b:Title>
    <b:Year>2006</b:Year>
    <b:Pages>139-166</b:Pages>
    <b:City>México</b:City>
    <b:Publisher>Trillas</b:Publisher>
    <b:Author>
      <b:Author>
        <b:NameList>
          <b:Person>
            <b:Last>García Cadena</b:Last>
            <b:Middle>H.</b:Middle>
            <b:First>C.</b:First>
          </b:Person>
        </b:NameList>
      </b:Author>
      <b:BookAuthor>
        <b:NameList>
          <b:Person>
            <b:Last>Landero</b:Last>
            <b:First>R.</b:First>
          </b:Person>
          <b:Person>
            <b:Last>González</b:Last>
            <b:Middle>T.</b:Middle>
            <b:First>M.</b:First>
          </b:Person>
        </b:NameList>
      </b:BookAuthor>
    </b:Author>
    <b:BookTitle>Estadística con SPSS y metodología de la investigación</b:BookTitle>
    <b:RefOrder>41</b:RefOrder>
  </b:Source>
  <b:Source>
    <b:Tag>Gar08</b:Tag>
    <b:SourceType>JournalArticle</b:SourceType>
    <b:Guid>{BD69D118-836A-4B4D-A4E2-BE91A57092D3}</b:Guid>
    <b:Title>La evaluación docente. Un aporte a la reconstrucción de prácticas pedagógicas más efectivas</b:Title>
    <b:Year>2008</b:Year>
    <b:Pages>125-136</b:Pages>
    <b:JournalName>Revista Iberoamericana de Evaluación Educativa</b:JournalName>
    <b:Author>
      <b:Author>
        <b:NameList>
          <b:Person>
            <b:Last>Garrido</b:Last>
            <b:First>O.</b:First>
          </b:Person>
          <b:Person>
            <b:Last>Fuentes</b:Last>
            <b:First>P.</b:First>
          </b:Person>
        </b:NameList>
      </b:Author>
    </b:Author>
    <b:Volume>1</b:Volume>
    <b:Issue>2</b:Issue>
    <b:RefOrder>42</b:RefOrder>
  </b:Source>
  <b:Source>
    <b:Tag>Gav07</b:Tag>
    <b:SourceType>JournalArticle</b:SourceType>
    <b:Guid>{D8E9A202-FAF1-49EF-B95D-41B989B76517}</b:Guid>
    <b:Title>Evaluación del programa "La aventura de la vida" desde la perspectiva de sus actores en una escuela de educación primaria, Medellín, 2002-2004: estudio de caso</b:Title>
    <b:Year>2007</b:Year>
    <b:Author>
      <b:Author>
        <b:NameList>
          <b:Person>
            <b:Last>Gaviria</b:Last>
            <b:First>A.</b:First>
          </b:Person>
          <b:Person>
            <b:Last>Castrillón</b:Last>
            <b:First>A.</b:First>
          </b:Person>
          <b:Person>
            <b:Last>Trujillo</b:Last>
            <b:First>L.</b:First>
          </b:Person>
          <b:Person>
            <b:Last>Uribe</b:Last>
            <b:First>J.</b:First>
          </b:Person>
          <b:Person>
            <b:Last>Peñaranda</b:Last>
            <b:First>F.</b:First>
          </b:Person>
        </b:NameList>
      </b:Author>
    </b:Author>
    <b:JournalName>Revista Facultad Nacional de Salud Pública</b:JournalName>
    <b:Pages>59-64</b:Pages>
    <b:Volume>25</b:Volume>
    <b:Issue>2</b:Issue>
    <b:Month>Julio-Diciembre</b:Month>
    <b:RefOrder>43</b:RefOrder>
  </b:Source>
  <b:Source>
    <b:Tag>Gon11</b:Tag>
    <b:SourceType>InternetSite</b:SourceType>
    <b:Guid>{DB0AEB3D-B0B6-42AC-8EB3-C2C1CBE508CA}</b:Guid>
    <b:Year>2011</b:Year>
    <b:URL>congreso.us.es&gt;Tesis Doctorales</b:URL>
    <b:Author>
      <b:Author>
        <b:NameList>
          <b:Person>
            <b:Last>González</b:Last>
            <b:First>A.</b:First>
          </b:Person>
        </b:NameList>
      </b:Author>
    </b:Author>
    <b:YearAccessed>2014</b:YearAccessed>
    <b:MonthAccessed>Enero</b:MonthAccessed>
    <b:DayAccessed>15</b:DayAccessed>
    <b:Title>Evaluación del impacto de las políticas educativas TIC en las prácticas de centros escolares</b:Title>
    <b:Institution>Universidad de Sevilla, España</b:Institution>
    <b:ThesisType>Tesis doctoral</b:ThesisType>
    <b:ProductionCompany>Tesis doctoral</b:ProductionCompany>
    <b:RefOrder>44</b:RefOrder>
  </b:Source>
  <b:Source>
    <b:Tag>Gon10</b:Tag>
    <b:SourceType>JournalArticle</b:SourceType>
    <b:Guid>{932D019F-2D42-49A8-9BE7-1A64814AE310}</b:Guid>
    <b:Title>Sentando las bases para la construcción de un modelo de evaluación a las competencias docentes del profesorado universitario</b:Title>
    <b:JournalName>Revista de Investigación Educativa</b:JournalName>
    <b:Year>2010</b:Year>
    <b:Pages>403-423</b:Pages>
    <b:Author>
      <b:Author>
        <b:NameList>
          <b:Person>
            <b:Last>González</b:Last>
            <b:First>I.</b:First>
          </b:Person>
          <b:Person>
            <b:Last>López</b:Last>
            <b:First>A.</b:First>
          </b:Person>
        </b:NameList>
      </b:Author>
    </b:Author>
    <b:Volume>28</b:Volume>
    <b:Issue>2</b:Issue>
    <b:RefOrder>45</b:RefOrder>
  </b:Source>
  <b:Source>
    <b:Tag>For13</b:Tag>
    <b:SourceType>JournalArticle</b:SourceType>
    <b:Guid>{1B80A8E1-A9D8-48A9-ABEA-D34647748639}</b:Guid>
    <b:Title>La psicología organizacional positiva y la mejora organizacional</b:Title>
    <b:JournalName>CEGESTI. Éxito empresarial</b:JournalName>
    <b:Year>2013</b:Year>
    <b:Pages>1-3</b:Pages>
    <b:Author>
      <b:Author>
        <b:NameList>
          <b:Person>
            <b:Last>Forbes</b:Last>
            <b:First>R.</b:First>
          </b:Person>
        </b:NameList>
      </b:Author>
    </b:Author>
    <b:Issue>227</b:Issue>
    <b:RefOrder>46</b:RefOrder>
  </b:Source>
  <b:Source>
    <b:Tag>Guz10</b:Tag>
    <b:SourceType>JournalArticle</b:SourceType>
    <b:Guid>{154021B6-3D65-4143-9C5F-01198952290A}</b:Guid>
    <b:Title>Evaluación de competencias docentes: una experiencia en tres posgrados en educación</b:Title>
    <b:JournalName>Revista Iberoamericana de Evaluación Educativa</b:JournalName>
    <b:Year>2010</b:Year>
    <b:Pages>264-286</b:Pages>
    <b:Author>
      <b:Author>
        <b:NameList>
          <b:Person>
            <b:Last>Guzmán</b:Last>
            <b:First>I.</b:First>
          </b:Person>
          <b:Person>
            <b:Last>Marín</b:Last>
            <b:First>R.</b:First>
          </b:Person>
          <b:Person>
            <b:Last>González</b:Last>
            <b:First>A.</b:First>
          </b:Person>
        </b:NameList>
      </b:Author>
    </b:Author>
    <b:Volume>3</b:Volume>
    <b:Issue>1e</b:Issue>
    <b:RefOrder>47</b:RefOrder>
  </b:Source>
  <b:Source>
    <b:Tag>Hog04</b:Tag>
    <b:SourceType>Book</b:SourceType>
    <b:Guid>{1A4F79DB-74AA-4739-BF9A-F50C80A0D8DC}</b:Guid>
    <b:Title>Pruebas psicológicas</b:Title>
    <b:Year>2004</b:Year>
    <b:City>México</b:City>
    <b:Publisher>El Manual Moderno</b:Publisher>
    <b:Author>
      <b:Author>
        <b:NameList>
          <b:Person>
            <b:Last>Hogan Thomas</b:Last>
            <b:First>P. </b:First>
          </b:Person>
        </b:NameList>
      </b:Author>
    </b:Author>
    <b:RefOrder>48</b:RefOrder>
  </b:Source>
  <b:Source>
    <b:Tag>Jar04</b:Tag>
    <b:SourceType>InternetSite</b:SourceType>
    <b:Guid>{E92EA131-186B-4B71-930D-F136302EF59F}</b:Guid>
    <b:Year>2004</b:Year>
    <b:URL>www.bibliociencias.cu/gsdl/collect/tesis/index/assoc/...dir/doc.pdf</b:URL>
    <b:Author>
      <b:Author>
        <b:NameList>
          <b:Person>
            <b:Last>Jara</b:Last>
            <b:First>M.</b:First>
          </b:Person>
        </b:NameList>
      </b:Author>
    </b:Author>
    <b:YearAccessed>2014</b:YearAccessed>
    <b:MonthAccessed>Enero</b:MonthAccessed>
    <b:DayAccessed>17</b:DayAccessed>
    <b:ProductionCompany>Tesis doctoral</b:ProductionCompany>
    <b:Title>Modelo de evaluación institucional para bachilleratos generales de Puebla, México</b:Title>
    <b:RefOrder>49</b:RefOrder>
  </b:Source>
  <b:Source>
    <b:Tag>Jim11</b:Tag>
    <b:SourceType>Book</b:SourceType>
    <b:Guid>{808EB138-76B4-4D35-BC2E-4E260C958F17}</b:Guid>
    <b:Title>OCDE. Revisión de los Marcos de Valoración y de Evaluación para Mejorar los Resultados Escolares. Informe de las prácticas de la Evaluación de la Educación Básica en México, 2010</b:Title>
    <b:Year>2011</b:Year>
    <b:Author>
      <b:Author>
        <b:NameList>
          <b:Person>
            <b:Last>Jiménez</b:Last>
            <b:Middle>V.</b:Middle>
            <b:First>F. </b:First>
          </b:Person>
          <b:Person>
            <b:Last>Zúñiga</b:Last>
            <b:Middle>M.</b:Middle>
            <b:First>G.</b:First>
          </b:Person>
        </b:NameList>
      </b:Author>
    </b:Author>
    <b:City>México</b:City>
    <b:Publisher>SEP</b:Publisher>
    <b:RefOrder>50</b:RefOrder>
  </b:Source>
  <b:Source>
    <b:Tag>Khu75</b:Tag>
    <b:SourceType>Book</b:SourceType>
    <b:Guid>{4D18AFEC-81FB-4268-BD8B-6AE11D3810A5}</b:Guid>
    <b:Title>La estructura de las revoluciones científicas</b:Title>
    <b:Year>1975</b:Year>
    <b:City>México</b:City>
    <b:Publisher>Fondo de Cultura Económica</b:Publisher>
    <b:Author>
      <b:Author>
        <b:NameList>
          <b:Person>
            <b:Last>Khun</b:Last>
            <b:Middle>S.</b:Middle>
            <b:First>T.</b:First>
          </b:Person>
        </b:NameList>
      </b:Author>
    </b:Author>
    <b:RefOrder>51</b:RefOrder>
  </b:Source>
  <b:Source>
    <b:Tag>Lao04</b:Tag>
    <b:SourceType>JournalArticle</b:SourceType>
    <b:Guid>{7DF23082-F336-4A7B-BC46-057D2A2A2508}</b:Guid>
    <b:Title>La autoevaluación en los centros escolares</b:Title>
    <b:Year>2004</b:Year>
    <b:JournalName>Pulso</b:JournalName>
    <b:Pages>61-69</b:Pages>
    <b:Author>
      <b:Author>
        <b:NameList>
          <b:Person>
            <b:Last>Laorden</b:Last>
            <b:Middle>C.</b:Middle>
            <b:First>G. </b:First>
          </b:Person>
        </b:NameList>
      </b:Author>
    </b:Author>
    <b:Volume>27</b:Volume>
    <b:RefOrder>52</b:RefOrder>
  </b:Source>
  <b:Source>
    <b:Tag>Lóp10</b:Tag>
    <b:SourceType>JournalArticle</b:SourceType>
    <b:Guid>{19BFFDFD-3C1C-4529-A9F9-7A3CE92AE9AE}</b:Guid>
    <b:Title>Diagnóstico del modelo de organización: caso empresa comercial de acabados para construcción</b:Title>
    <b:JournalName>Ingeniería Industrial</b:JournalName>
    <b:Year>2010</b:Year>
    <b:Pages>1-7</b:Pages>
    <b:Author>
      <b:Author>
        <b:NameList>
          <b:Person>
            <b:Last>López</b:Last>
            <b:First>G.</b:First>
          </b:Person>
        </b:NameList>
      </b:Author>
    </b:Author>
    <b:Volume>31</b:Volume>
    <b:Issue>3</b:Issue>
    <b:RefOrder>53</b:RefOrder>
  </b:Source>
  <b:Source>
    <b:Tag>Lue13</b:Tag>
    <b:SourceType>JournalArticle</b:SourceType>
    <b:Guid>{C9EDB860-3A98-4017-B078-9020F96515E5}</b:Guid>
    <b:Title>La performatividad en la educación. La construcción del nuevo docente y el nuevo gestor perfomativo</b:Title>
    <b:JournalName>REICE. Revista Iberoamericana sobre Calidad, Eficacia y Cambio en Educación</b:JournalName>
    <b:Year>2013</b:Year>
    <b:Pages>139-153</b:Pages>
    <b:Author>
      <b:Author>
        <b:NameList>
          <b:Person>
            <b:Last>Luengo</b:Last>
            <b:First>J.</b:First>
          </b:Person>
          <b:Person>
            <b:Last>Saura</b:Last>
            <b:First>G.</b:First>
          </b:Person>
        </b:NameList>
      </b:Author>
    </b:Author>
    <b:Volume>11</b:Volume>
    <b:Issue>3</b:Issue>
    <b:RefOrder>54</b:RefOrder>
  </b:Source>
  <b:Source>
    <b:Tag>Luk04</b:Tag>
    <b:SourceType>JournalArticle</b:SourceType>
    <b:Guid>{2197BC4D-493D-4E51-8A44-639586110F90}</b:Guid>
    <b:Title>Evaluación de centros escolares de educación secundaria del País Vasco</b:Title>
    <b:JournalName>Revista Electrónica de Investigación Educativa</b:JournalName>
    <b:Year>2004</b:Year>
    <b:Pages>1-23</b:Pages>
    <b:Author>
      <b:Author>
        <b:NameList>
          <b:Person>
            <b:Last>Lukas</b:Last>
            <b:Middle>F.</b:Middle>
            <b:First>J. </b:First>
          </b:Person>
          <b:Person>
            <b:Last>Santiago</b:Last>
            <b:Middle>M.</b:Middle>
            <b:First>K.</b:First>
          </b:Person>
        </b:NameList>
      </b:Author>
    </b:Author>
    <b:Volume>6</b:Volume>
    <b:Issue>2</b:Issue>
    <b:RefOrder>55</b:RefOrder>
  </b:Source>
  <b:Source>
    <b:Tag>Lle10</b:Tag>
    <b:SourceType>JournalArticle</b:SourceType>
    <b:Guid>{21063844-AB2F-46B6-AC9D-2453F0D39DA5}</b:Guid>
    <b:Title>Evaluación de las Prácticas Educativas del Profesorado de los Centros Escolares: Indicadores de Mejora desde la Educación Inclusiva</b:Title>
    <b:JournalName>REICE. Revista Iberoamericana sobre Calidad, Eficacia y Cambio en Educación</b:JournalName>
    <b:Year>2010</b:Year>
    <b:Pages>96-109</b:Pages>
    <b:Author>
      <b:Author>
        <b:NameList>
          <b:Person>
            <b:Last>Lledó</b:Last>
            <b:First>A.</b:First>
          </b:Person>
          <b:Person>
            <b:Last>Arnaiz</b:Last>
            <b:First>P.</b:First>
          </b:Person>
        </b:NameList>
      </b:Author>
    </b:Author>
    <b:Volume>8</b:Volume>
    <b:Issue>5</b:Issue>
    <b:RefOrder>56</b:RefOrder>
  </b:Source>
  <b:Source>
    <b:Tag>Mar11</b:Tag>
    <b:SourceType>JournalArticle</b:SourceType>
    <b:Guid>{67F2604A-6A26-4A94-9803-6B37B6083117}</b:Guid>
    <b:Title>Construir Procesos de Evaluación de la Calidad Educativa Pertinentes para los Sistemas de Educación Indígena en México: El Caso del Estado de Michoacán</b:Title>
    <b:JournalName>Revista Iberoamericana de Evaluación Educativa</b:JournalName>
    <b:Year>2011</b:Year>
    <b:Pages>149-167</b:Pages>
    <b:Author>
      <b:Author>
        <b:NameList>
          <b:Person>
            <b:Last>Martínez</b:Last>
            <b:Middle>F.</b:Middle>
            <b:First>J.</b:First>
          </b:Person>
        </b:NameList>
      </b:Author>
    </b:Author>
    <b:Volume>4</b:Volume>
    <b:Issue>1</b:Issue>
    <b:RefOrder>57</b:RefOrder>
  </b:Source>
  <b:Source>
    <b:Tag>Med05</b:Tag>
    <b:SourceType>InternetSite</b:SourceType>
    <b:Guid>{39775B95-DD0F-4172-AA5C-7202ABFCEC4C}</b:Guid>
    <b:Title>Evaluación del impacto de los sistemas de información en el desempeño individual del usuario</b:Title>
    <b:Year>2005</b:Year>
    <b:Author>
      <b:Author>
        <b:NameList>
          <b:Person>
            <b:Last>Medina</b:Last>
            <b:First>M.</b:First>
          </b:Person>
        </b:NameList>
      </b:Author>
    </b:Author>
    <b:URL>oa.upm.es/244/1/Jose_Melchor_Medina.pdf</b:URL>
    <b:ProductionCompany>Tesis doctoral</b:ProductionCompany>
    <b:YearAccessed>2014</b:YearAccessed>
    <b:MonthAccessed>Enero</b:MonthAccessed>
    <b:DayAccessed>20</b:DayAccessed>
    <b:RefOrder>58</b:RefOrder>
  </b:Source>
  <b:Source>
    <b:Tag>Med13</b:Tag>
    <b:SourceType>JournalArticle</b:SourceType>
    <b:Guid>{54C3A480-26A9-4AED-B454-A8E61DF03CDE}</b:Guid>
    <b:Title>Evaluación de las competencias de los estudiantes: modelos y técnicas para la valoración</b:Title>
    <b:Year>2013</b:Year>
    <b:Author>
      <b:Author>
        <b:NameList>
          <b:Person>
            <b:Last>Medina</b:Last>
            <b:First>A.</b:First>
          </b:Person>
          <b:Person>
            <b:Last>Domínguez</b:Last>
            <b:First>C.</b:First>
          </b:Person>
          <b:Person>
            <b:Last>Sánchez</b:Last>
            <b:First>C.</b:First>
          </b:Person>
        </b:NameList>
      </b:Author>
    </b:Author>
    <b:JournalName>Revista de Investigación Educativa</b:JournalName>
    <b:Pages>239-255</b:Pages>
    <b:Volume>31</b:Volume>
    <b:Issue>1</b:Issue>
    <b:RefOrder>59</b:RefOrder>
  </b:Source>
  <b:Source>
    <b:Tag>Med051</b:Tag>
    <b:SourceType>JournalArticle</b:SourceType>
    <b:Guid>{E5618092-D364-443A-833A-D493B97F3643}</b:Guid>
    <b:Title>Evaluación del impacto de la formación del profesorado universitario novel: un estudio cualitativo</b:Title>
    <b:JournalName>Revista de Investigación Educativa</b:JournalName>
    <b:Year>2005</b:Year>
    <b:Pages>205-238</b:Pages>
    <b:Author>
      <b:Author>
        <b:NameList>
          <b:Person>
            <b:Last>Medina</b:Last>
            <b:First>J.</b:First>
          </b:Person>
          <b:Person>
            <b:Last>Jarauta</b:Last>
            <b:First>B.</b:First>
          </b:Person>
          <b:Person>
            <b:Last>Urquizu</b:Last>
            <b:First>C.</b:First>
          </b:Person>
        </b:NameList>
      </b:Author>
    </b:Author>
    <b:Volume>23</b:Volume>
    <b:Issue>1</b:Issue>
    <b:RefOrder>60</b:RefOrder>
  </b:Source>
  <b:Source>
    <b:Tag>Mol05</b:Tag>
    <b:SourceType>JournalArticle</b:SourceType>
    <b:Guid>{47518034-A6EC-481C-AD6C-738E076B1FA3}</b:Guid>
    <b:Title>La evaluación de la docencia universitaria. Dimensiones y variables más relevantes.</b:Title>
    <b:JournalName>Revista de Investigación Educativa</b:JournalName>
    <b:Year>2005</b:Year>
    <b:Pages>57-84</b:Pages>
    <b:Author>
      <b:Author>
        <b:NameList>
          <b:Person>
            <b:Last>Molero</b:Last>
            <b:First>D.</b:First>
          </b:Person>
          <b:Person>
            <b:Last>Ruíz</b:Last>
            <b:First>J.</b:First>
          </b:Person>
        </b:NameList>
      </b:Author>
    </b:Author>
    <b:Volume>23</b:Volume>
    <b:Issue>1</b:Issue>
    <b:RefOrder>61</b:RefOrder>
  </b:Source>
  <b:Source>
    <b:Tag>Mon05</b:Tag>
    <b:SourceType>JournalArticle</b:SourceType>
    <b:Guid>{234EECFF-FE60-47AE-A21E-7217EFD25225}</b:Guid>
    <b:Title>Sistema de clasificación del método en los informes de investigación en Psicología</b:Title>
    <b:JournalName>Iternational Journal of Clinical and Healt Psychology</b:JournalName>
    <b:Year>2005</b:Year>
    <b:Pages>115-127</b:Pages>
    <b:Author>
      <b:Author>
        <b:NameList>
          <b:Person>
            <b:Last>Montero</b:Last>
            <b:First>I.</b:First>
          </b:Person>
          <b:Person>
            <b:Last>León</b:Last>
            <b:First>G.</b:First>
          </b:Person>
        </b:NameList>
      </b:Author>
    </b:Author>
    <b:Volume>5</b:Volume>
    <b:Issue>1</b:Issue>
    <b:RefOrder>62</b:RefOrder>
  </b:Source>
  <b:Source>
    <b:Tag>Mor06</b:Tag>
    <b:SourceType>BookSection</b:SourceType>
    <b:Guid>{946471D1-49EB-4E09-AB8C-774C303EC87A}</b:Guid>
    <b:Title>Análisis factorial exploratorio y aplicación al desarrollo de escalas</b:Title>
    <b:Year>2006</b:Year>
    <b:Pages>387-437</b:Pages>
    <b:Author>
      <b:Author>
        <b:NameList>
          <b:Person>
            <b:Last>Moral de la Rubia</b:Last>
            <b:First>J.</b:First>
          </b:Person>
        </b:NameList>
      </b:Author>
      <b:BookAuthor>
        <b:NameList>
          <b:Person>
            <b:Last>Landero</b:Last>
            <b:First>R.</b:First>
          </b:Person>
          <b:Person>
            <b:Last>González</b:Last>
            <b:Middle>T.</b:Middle>
            <b:First>M.</b:First>
          </b:Person>
        </b:NameList>
      </b:BookAuthor>
    </b:Author>
    <b:BookTitle>Estadística con SPSS y metodología de la investigación</b:BookTitle>
    <b:City>México</b:City>
    <b:Publisher>Trillas</b:Publisher>
    <b:RefOrder>63</b:RefOrder>
  </b:Source>
  <b:Source>
    <b:Tag>Mor12</b:Tag>
    <b:SourceType>JournalArticle</b:SourceType>
    <b:Guid>{E846F303-DE74-471C-93FC-F1B17DE9ABA0}</b:Guid>
    <b:Title>Percepciones de los futuros docentes sobre la cultura organizacional de los centros de prácticas externas de educación secundaria</b:Title>
    <b:Year>2012</b:Year>
    <b:Pages>173-199</b:Pages>
    <b:JournalName>TESI. Teoría de la Educación. Educación y Cultura en la Sociedad de la Información</b:JournalName>
    <b:Author>
      <b:Author>
        <b:NameList>
          <b:Person>
            <b:Last>Morales</b:Last>
            <b:First>F.</b:First>
          </b:Person>
          <b:Person>
            <b:Last>Narváez</b:Last>
            <b:First>M.</b:First>
          </b:Person>
          <b:Person>
            <b:Last>Morales</b:Last>
            <b:First>A.</b:First>
          </b:Person>
        </b:NameList>
      </b:Author>
    </b:Author>
    <b:Volume>13</b:Volume>
    <b:Issue>2</b:Issue>
    <b:RefOrder>64</b:RefOrder>
  </b:Source>
  <b:Source>
    <b:Tag>Mor121</b:Tag>
    <b:SourceType>JournalArticle</b:SourceType>
    <b:Guid>{9F0CDD77-1051-4C6A-B637-F613D705B674}</b:Guid>
    <b:Title>Evaluación de la empresa energética estatal de servicios públicos en Colombia</b:Title>
    <b:JournalName>Documentos y Aportes en la Administración Pública y Gestión Estatal</b:JournalName>
    <b:Year>2012</b:Year>
    <b:Pages>89-116</b:Pages>
    <b:Author>
      <b:Author>
        <b:NameList>
          <b:Person>
            <b:Last>Morelos</b:Last>
            <b:First>J.</b:First>
          </b:Person>
          <b:Person>
            <b:Last>Fontalvo</b:Last>
            <b:First>T.</b:First>
          </b:Person>
        </b:NameList>
      </b:Author>
    </b:Author>
    <b:Issue>18</b:Issue>
    <b:RefOrder>65</b:RefOrder>
  </b:Source>
  <b:Source>
    <b:Tag>Mor05</b:Tag>
    <b:SourceType>JournalArticle</b:SourceType>
    <b:Guid>{5AB06795-E37B-411C-A4D3-4996AD4A1022}</b:Guid>
    <b:Title>Ponga el acento en sus fortalezas</b:Title>
    <b:JournalName>Harvard Business Review América Latina</b:JournalName>
    <b:Year>Enero de 2005</b:Year>
    <b:Pages>1-8</b:Pages>
    <b:Author>
      <b:Author>
        <b:NameList>
          <b:Person>
            <b:Last>Morgan</b:Last>
            <b:First>L.</b:First>
          </b:Person>
          <b:Person>
            <b:Last>Spreitzer</b:Last>
            <b:First>G.</b:First>
          </b:Person>
          <b:Person>
            <b:Last>Dutton</b:Last>
            <b:First>J.</b:First>
          </b:Person>
          <b:Person>
            <b:Last>Quinn</b:Last>
            <b:First>R.</b:First>
          </b:Person>
          <b:Person>
            <b:Last>Heaphy</b:Last>
            <b:First>E.</b:First>
          </b:Person>
          <b:Person>
            <b:Last>Barker</b:Last>
            <b:First>B.</b:First>
          </b:Person>
        </b:NameList>
      </b:Author>
    </b:Author>
    <b:RefOrder>66</b:RefOrder>
  </b:Source>
  <b:Source>
    <b:Tag>Mün90</b:Tag>
    <b:SourceType>Book</b:SourceType>
    <b:Guid>{4C7F3CE9-B704-45D2-A538-08AB3282990C}</b:Guid>
    <b:Title>Métodos y técnicas de investigación</b:Title>
    <b:Year>1990</b:Year>
    <b:City>México</b:City>
    <b:Publisher>Trillas</b:Publisher>
    <b:Author>
      <b:Author>
        <b:NameList>
          <b:Person>
            <b:Last>Münch</b:Last>
            <b:First>L.</b:First>
          </b:Person>
          <b:Person>
            <b:Last>Ángeles</b:Last>
            <b:First>E.</b:First>
          </b:Person>
        </b:NameList>
      </b:Author>
    </b:Author>
    <b:Edition>2a</b:Edition>
    <b:RefOrder>67</b:RefOrder>
  </b:Source>
  <b:Source>
    <b:Tag>Her08</b:Tag>
    <b:SourceType>Book</b:SourceType>
    <b:Guid>{247B3ECB-B175-450A-965B-EC5290DACD4D}</b:Guid>
    <b:Title>Metodología de la investigación</b:Title>
    <b:Year>2008</b:Year>
    <b:City>México</b:City>
    <b:Publisher>McGraw-Hill</b:Publisher>
    <b:Author>
      <b:Author>
        <b:NameList>
          <b:Person>
            <b:Last>Hernández</b:Last>
            <b:First>R.</b:First>
          </b:Person>
          <b:Person>
            <b:Last>Fernández</b:Last>
            <b:First>C.</b:First>
          </b:Person>
          <b:Person>
            <b:Last>Baptista</b:Last>
            <b:First>P.</b:First>
          </b:Person>
        </b:NameList>
      </b:Author>
    </b:Author>
    <b:Edition>4a</b:Edition>
    <b:RefOrder>68</b:RefOrder>
  </b:Source>
  <b:Source>
    <b:Tag>Nev97</b:Tag>
    <b:SourceType>Book</b:SourceType>
    <b:Guid>{C2FF9923-ED26-4A36-9A5E-D64E6C2CD824}</b:Guid>
    <b:Title>Evaluación basada en el centro. Un diálogo para la mejora educativa</b:Title>
    <b:Year>1997</b:Year>
    <b:City>Bilbao</b:City>
    <b:Publisher>Mensajero</b:Publisher>
    <b:Author>
      <b:Author>
        <b:NameList>
          <b:Person>
            <b:Last>Nevo</b:Last>
            <b:First>D.</b:First>
          </b:Person>
        </b:NameList>
      </b:Author>
    </b:Author>
    <b:CountryRegion>España</b:CountryRegion>
    <b:RefOrder>69</b:RefOrder>
  </b:Source>
  <b:Source>
    <b:Tag>Pal05</b:Tag>
    <b:SourceType>Book</b:SourceType>
    <b:Guid>{974DFDCE-4473-46D6-B69D-62A1FDB4DA33}</b:Guid>
    <b:Title>Psicología de la Organización</b:Title>
    <b:Year>2005</b:Year>
    <b:City>Madrid</b:City>
    <b:Publisher>Pearson Educación</b:Publisher>
    <b:Author>
      <b:Author>
        <b:NameList>
          <b:Person>
            <b:Last>Palaci</b:Last>
            <b:First>F.</b:First>
          </b:Person>
        </b:NameList>
      </b:Author>
    </b:Author>
    <b:RefOrder>70</b:RefOrder>
  </b:Source>
  <b:Source>
    <b:Tag>Par02</b:Tag>
    <b:SourceType>Book</b:SourceType>
    <b:Guid>{05BE8015-8B78-43DF-8B59-EE4961A42B7C}</b:Guid>
    <b:Title>SPSS 11. Guía para el análisis de datos</b:Title>
    <b:Year>2002</b:Year>
    <b:City>Madrid</b:City>
    <b:Publisher>McGraw-Hill</b:Publisher>
    <b:Author>
      <b:Author>
        <b:NameList>
          <b:Person>
            <b:Last>Pardo</b:Last>
            <b:First>A.</b:First>
          </b:Person>
          <b:Person>
            <b:Last>Ruiz</b:Last>
            <b:Middle>A.</b:Middle>
            <b:First>M.</b:First>
          </b:Person>
        </b:NameList>
      </b:Author>
    </b:Author>
    <b:RefOrder>71</b:RefOrder>
  </b:Source>
  <b:Source>
    <b:Tag>Pér13</b:Tag>
    <b:SourceType>JournalArticle</b:SourceType>
    <b:Guid>{041BF4B6-A12D-45F5-9966-BF3FCB5FA81A}</b:Guid>
    <b:Title>Evaluación de un programa de educación emocional para profesorado de primaria</b:Title>
    <b:Year>2013</b:Year>
    <b:JournalName>Educación XXI</b:JournalName>
    <b:Pages>233-254</b:Pages>
    <b:Author>
      <b:Author>
        <b:NameList>
          <b:Person>
            <b:Last>Pérez</b:Last>
            <b:First>E.</b:First>
          </b:Person>
          <b:Person>
            <b:Last>Filella</b:Last>
            <b:First>G.</b:First>
          </b:Person>
          <b:Person>
            <b:Last>Soldevila</b:Last>
            <b:First>A.</b:First>
          </b:Person>
          <b:Person>
            <b:Last>Fondevila</b:Last>
            <b:First>A.</b:First>
          </b:Person>
        </b:NameList>
      </b:Author>
    </b:Author>
    <b:Issue>16.1</b:Issue>
    <b:RefOrder>72</b:RefOrder>
  </b:Source>
  <b:Source>
    <b:Tag>Pér00</b:Tag>
    <b:SourceType>JournalArticle</b:SourceType>
    <b:Guid>{027CE37C-9D71-4B3E-B7E3-D37C9B0C1B63}</b:Guid>
    <b:Title>Validez de constructo: el uso del análisis factorial-confirmatorio para obtener evidencias de validez</b:Title>
    <b:JournalName>Psicothema</b:JournalName>
    <b:Year>2000</b:Year>
    <b:Pages>442-446</b:Pages>
    <b:Author>
      <b:Author>
        <b:NameList>
          <b:Person>
            <b:Last>Pérez-Gil</b:Last>
            <b:Middle>A.</b:Middle>
            <b:First>J.</b:First>
          </b:Person>
          <b:Person>
            <b:Last>Chacón</b:Last>
            <b:First>S.</b:First>
          </b:Person>
          <b:Person>
            <b:Last>Moreno</b:Last>
            <b:First>R.</b:First>
          </b:Person>
        </b:NameList>
      </b:Author>
    </b:Author>
    <b:Volume>12</b:Volume>
    <b:Issue>2</b:Issue>
    <b:RefOrder>73</b:RefOrder>
  </b:Source>
  <b:Source>
    <b:Tag>Rob09</b:Tag>
    <b:SourceType>Book</b:SourceType>
    <b:Guid>{1C166EE6-D1E2-4F04-82AE-C20ACC531BE8}</b:Guid>
    <b:Title>Comportamiento organizacional</b:Title>
    <b:Year>2009</b:Year>
    <b:Author>
      <b:Author>
        <b:NameList>
          <b:Person>
            <b:Last>Robbins</b:Last>
            <b:First>S.</b:First>
          </b:Person>
          <b:Person>
            <b:Last>Judge</b:Last>
            <b:First>T.</b:First>
          </b:Person>
        </b:NameList>
      </b:Author>
    </b:Author>
    <b:City>México</b:City>
    <b:Publisher>Pearson Educación</b:Publisher>
    <b:Edition>13a</b:Edition>
    <b:RefOrder>74</b:RefOrder>
  </b:Source>
  <b:Source>
    <b:Tag>Qui051</b:Tag>
    <b:SourceType>Report</b:SourceType>
    <b:Guid>{A5DFADA6-BEA4-458E-AD70-1E2C717ECD43}</b:Guid>
    <b:Title>¡Cómo! ¿Evaluamos?</b:Title>
    <b:Year>2005</b:Year>
    <b:City>Durango, México</b:City>
    <b:Author>
      <b:Author>
        <b:NameList>
          <b:Person>
            <b:Last>Quiñonez</b:Last>
            <b:First>L.</b:First>
          </b:Person>
        </b:NameList>
      </b:Author>
    </b:Author>
    <b:ThesisType>Tesis de maestría inédita</b:ThesisType>
    <b:Institution>Instituto Universitario Anglo Español</b:Institution>
    <b:RefOrder>75</b:RefOrder>
  </b:Source>
  <b:Source>
    <b:Tag>Qui</b:Tag>
    <b:SourceType>Book</b:SourceType>
    <b:Guid>{9E427A67-E524-4CB0-9DC9-9D51874510B7}</b:Guid>
    <b:Author>
      <b:Author>
        <b:NameList>
          <b:Person>
            <b:Last>Quivy</b:Last>
            <b:First>R.</b:First>
          </b:Person>
          <b:Person>
            <b:Last>Compenhoudt</b:Last>
            <b:Middle>V.</b:Middle>
            <b:First>L.</b:First>
          </b:Person>
        </b:NameList>
      </b:Author>
    </b:Author>
    <b:Title>Manual de investigación en ciencias sociales</b:Title>
    <b:Year>2005</b:Year>
    <b:City>México</b:City>
    <b:Publisher>Limusa</b:Publisher>
    <b:RefOrder>76</b:RefOrder>
  </b:Source>
  <b:Source>
    <b:Tag>Ram09</b:Tag>
    <b:SourceType>JournalArticle</b:SourceType>
    <b:Guid>{E22F4896-DE14-4719-A5EB-450BB8635A30}</b:Guid>
    <b:Title>Calidad y evauación en los centros educativos no universitarios en Andalucía. Una adaptación al modelo EFQM</b:Title>
    <b:Year>2009</b:Year>
    <b:JournalName>Revista Iberoamericana de Evaluación Educativa</b:JournalName>
    <b:Pages>22-45</b:Pages>
    <b:Author>
      <b:Author>
        <b:NameList>
          <b:Person>
            <b:Last>Ramírez</b:Last>
            <b:First>A.</b:First>
          </b:Person>
          <b:Person>
            <b:Last>Lorenzo</b:Last>
            <b:First>E.</b:First>
          </b:Person>
        </b:NameList>
      </b:Author>
    </b:Author>
    <b:Volume>2</b:Volume>
    <b:Issue>2</b:Issue>
    <b:RefOrder>77</b:RefOrder>
  </b:Source>
  <b:Source>
    <b:Tag>Rey98</b:Tag>
    <b:SourceType>Book</b:SourceType>
    <b:Guid>{5D8E5478-EE2A-4F0B-B236-71C8481A6619}</b:Guid>
    <b:Title>Las escuelas eficaces. Claves para mejorar la enseñanza</b:Title>
    <b:Year>1998</b:Year>
    <b:City>México</b:City>
    <b:Publisher>Santillana</b:Publisher>
    <b:Author>
      <b:Author>
        <b:NameList>
          <b:Person>
            <b:Last>Reynolds</b:Last>
            <b:First>D.</b:First>
          </b:Person>
          <b:Person>
            <b:Last>Bollen</b:Last>
            <b:First>R.</b:First>
          </b:Person>
          <b:Person>
            <b:Last>Creemers</b:Last>
            <b:First>B.</b:First>
          </b:Person>
          <b:Person>
            <b:Last>Hopkins</b:Last>
            <b:First>D.</b:First>
          </b:Person>
          <b:Person>
            <b:Last>Stoll</b:Last>
            <b:First>L.</b:First>
          </b:Person>
          <b:Person>
            <b:Last>Legerweij</b:Last>
            <b:First>N.</b:First>
          </b:Person>
        </b:NameList>
      </b:Author>
    </b:Author>
    <b:RefOrder>78</b:RefOrder>
  </b:Source>
  <b:Source>
    <b:Tag>Rod07</b:Tag>
    <b:SourceType>JournalArticle</b:SourceType>
    <b:Guid>{4F2FDE4B-0DB4-4CD0-BD1B-2F9595D0E6C7}</b:Guid>
    <b:Title>Evaluación de la práctica docente en escuelas urbanas de educación primaria en Sonora</b:Title>
    <b:Year>2007</b:Year>
    <b:JournalName>Revista Mexicana de Investigación Educativa</b:JournalName>
    <b:Pages>1129-1151</b:Pages>
    <b:Author>
      <b:Author>
        <b:NameList>
          <b:Person>
            <b:Last>Rodríguez</b:Last>
            <b:First>C.</b:First>
          </b:Person>
          <b:Person>
            <b:Last>Vera</b:Last>
            <b:First>J.</b:First>
          </b:Person>
        </b:NameList>
      </b:Author>
    </b:Author>
    <b:Volume>12</b:Volume>
    <b:Issue>35</b:Issue>
    <b:Month>Octubre-Diciembre</b:Month>
    <b:RefOrder>79</b:RefOrder>
  </b:Source>
  <b:Source>
    <b:Tag>Rod05</b:Tag>
    <b:SourceType>JournalArticle</b:SourceType>
    <b:Guid>{2303E4BF-04A1-4EF3-8FD6-31ECD4133C39}</b:Guid>
    <b:Title>Evaluación del diseño del programa &lt;&lt;Magallanes-Atando cabos&gt;&gt;</b:Title>
    <b:JournalName>Revista de Investigación Educativa</b:JournalName>
    <b:Year>2005</b:Year>
    <b:Pages>363-390</b:Pages>
    <b:Author>
      <b:Author>
        <b:NameList>
          <b:Person>
            <b:Last>Rodríguez</b:Last>
            <b:First>J.</b:First>
          </b:Person>
          <b:Person>
            <b:Last>Álvarez</b:Last>
            <b:First>V.</b:First>
          </b:Person>
        </b:NameList>
      </b:Author>
    </b:Author>
    <b:Volume>23</b:Volume>
    <b:Issue>2</b:Issue>
    <b:RefOrder>80</b:RefOrder>
  </b:Source>
  <b:Source>
    <b:Tag>Rod11</b:Tag>
    <b:SourceType>JournalArticle</b:SourceType>
    <b:Guid>{6EDEAEF2-8579-427C-8143-1D26D4D8903D}</b:Guid>
    <b:Title>Clima y satisfacción laboral como predictores del desempeño: en una organización estatal chilena</b:Title>
    <b:JournalName>Salud y Sociedad</b:JournalName>
    <b:Year>2011</b:Year>
    <b:Pages>219-234</b:Pages>
    <b:Author>
      <b:Author>
        <b:NameList>
          <b:Person>
            <b:Last>Rodríguez</b:Last>
            <b:First>M.</b:First>
          </b:Person>
          <b:Person>
            <b:Last>Retamal</b:Last>
            <b:First>M.</b:First>
          </b:Person>
          <b:Person>
            <b:Last>Liziana</b:Last>
            <b:First>M.</b:First>
          </b:Person>
          <b:Person>
            <b:Last>Cornejo</b:Last>
            <b:First>F.</b:First>
          </b:Person>
        </b:NameList>
      </b:Author>
    </b:Author>
    <b:Month>Mayo-Agosto</b:Month>
    <b:Volume>2</b:Volume>
    <b:Issue>2</b:Issue>
    <b:RefOrder>81</b:RefOrder>
  </b:Source>
  <b:Source>
    <b:Tag>Rodsf</b:Tag>
    <b:SourceType>Book</b:SourceType>
    <b:Guid>{E67A645F-51DB-4ABF-824E-4D4DFE5538D0}</b:Guid>
    <b:Title>Metodología de la investigación</b:Title>
    <b:Year>s.f.</b:Year>
    <b:City>España</b:City>
    <b:Publisher>Universitat Oberta de Catalunya</b:Publisher>
    <b:Author>
      <b:Author>
        <b:NameList>
          <b:Person>
            <b:Last>Rodríguez</b:Last>
            <b:First>V.</b:First>
          </b:Person>
          <b:Person>
            <b:Last>Valldeoriola</b:Last>
            <b:First>G.</b:First>
          </b:Person>
        </b:NameList>
      </b:Author>
    </b:Author>
    <b:RefOrder>82</b:RefOrder>
  </b:Source>
  <b:Source>
    <b:Tag>Rué01</b:Tag>
    <b:SourceType>JournalArticle</b:SourceType>
    <b:Guid>{767F47B8-1535-40A5-B246-033BEC79629C}</b:Guid>
    <b:Title>Autoevaluación institucional: propósitos, agentes y metodología</b:Title>
    <b:Year>2001</b:Year>
    <b:JournalName>Pedagogía Aplicada</b:JournalName>
    <b:Pages>2-15</b:Pages>
    <b:Author>
      <b:Author>
        <b:NameList>
          <b:Person>
            <b:Last>Rué</b:Last>
            <b:First>J.</b:First>
          </b:Person>
        </b:NameList>
      </b:Author>
    </b:Author>
    <b:RefOrder>83</b:RefOrder>
  </b:Source>
  <b:Source>
    <b:Tag>Rui09</b:Tag>
    <b:SourceType>JournalArticle</b:SourceType>
    <b:Guid>{B66FAF61-FD08-4904-BA11-02C1FC1001C1}</b:Guid>
    <b:Title>Evaluar los centros escolares ¿con base en los resultados de los alumnos en pruebas de aprendizaje o en otros factores de los propios centros?</b:Title>
    <b:JournalName>Revista Iberoamericana de Evaluación Educativa</b:JournalName>
    <b:Year>2009</b:Year>
    <b:Pages>9-21</b:Pages>
    <b:Author>
      <b:Author>
        <b:NameList>
          <b:Person>
            <b:Last>Ruiz</b:Last>
            <b:First>G.</b:First>
          </b:Person>
        </b:NameList>
      </b:Author>
    </b:Author>
    <b:Volume>2</b:Volume>
    <b:Issue>2</b:Issue>
    <b:RefOrder>84</b:RefOrder>
  </b:Source>
  <b:Source>
    <b:Tag>Rui091</b:Tag>
    <b:SourceType>JournalArticle</b:SourceType>
    <b:Guid>{0DCA8304-2009-4E37-9C8B-2438A922B2B8}</b:Guid>
    <b:Title>Evaluación de las creencias actitudinales hacia la violencia en centros educativos: el CAHV-25</b:Title>
    <b:JournalName>European Journal of Education and Psychology</b:JournalName>
    <b:Year>2009</b:Year>
    <b:Pages>25-35</b:Pages>
    <b:Author>
      <b:Author>
        <b:NameList>
          <b:Person>
            <b:Last>Ruiz</b:Last>
            <b:First>J. </b:First>
          </b:Person>
          <b:Person>
            <b:Last>Llor</b:Last>
            <b:First>L.</b:First>
          </b:Person>
          <b:Person>
            <b:Last>Puebla</b:Last>
            <b:First>T.</b:First>
          </b:Person>
          <b:Person>
            <b:Last>Llor</b:Last>
            <b:First>B.</b:First>
          </b:Person>
        </b:NameList>
      </b:Author>
    </b:Author>
    <b:Volume>2</b:Volume>
    <b:Issue>1</b:Issue>
    <b:RefOrder>85</b:RefOrder>
  </b:Source>
  <b:Source>
    <b:Tag>Rui95</b:Tag>
    <b:SourceType>JournalArticle</b:SourceType>
    <b:Guid>{A321DF44-6721-43E6-973F-4BA85281544A}</b:Guid>
    <b:Title>La autoevaluación institucional en un centro de educación primaria</b:Title>
    <b:JournalName>Revista Iberoamericana de Educación</b:JournalName>
    <b:Year>1995</b:Year>
    <b:Pages>167-194</b:Pages>
    <b:Author>
      <b:Author>
        <b:NameList>
          <b:Person>
            <b:Last>Ruiz</b:Last>
            <b:Middle>M.</b:Middle>
            <b:First>J.</b:First>
          </b:Person>
        </b:NameList>
      </b:Author>
    </b:Author>
    <b:Issue>8</b:Issue>
    <b:RefOrder>86</b:RefOrder>
  </b:Source>
  <b:Source>
    <b:Tag>Rui</b:Tag>
    <b:SourceType>Book</b:SourceType>
    <b:Guid>{0AADA9CF-4D67-44CA-A53B-6D5187866FFC}</b:Guid>
    <b:City>Madrid</b:City>
    <b:Publisher>Narcea</b:Publisher>
    <b:Author>
      <b:Author>
        <b:NameList>
          <b:Person>
            <b:Last>Ruiz</b:Last>
            <b:Middle>M.</b:Middle>
            <b:First>J.</b:First>
          </b:Person>
        </b:NameList>
      </b:Author>
    </b:Author>
    <b:Title>Cómo hacer una evaluación de centros educativos</b:Title>
    <b:Year>1996</b:Year>
    <b:Edition>3a</b:Edition>
    <b:RefOrder>87</b:RefOrder>
  </b:Source>
  <b:Source>
    <b:Tag>Sal99</b:Tag>
    <b:SourceType>Book</b:SourceType>
    <b:Guid>{A3269B2E-36F4-4EA5-92D8-D208D7CB59DB}</b:Guid>
    <b:Title>Métodos de investigación</b:Title>
    <b:Year>1999</b:Year>
    <b:City>México</b:City>
    <b:Publisher>Prentice Hall</b:Publisher>
    <b:Author>
      <b:Author>
        <b:NameList>
          <b:Person>
            <b:Last>Salkind</b:Last>
            <b:Middle>J.</b:Middle>
            <b:First>N.</b:First>
          </b:Person>
        </b:NameList>
      </b:Author>
    </b:Author>
    <b:RefOrder>88</b:RefOrder>
  </b:Source>
  <b:Source>
    <b:Tag>Sán09</b:Tag>
    <b:SourceType>JournalArticle</b:SourceType>
    <b:Guid>{052CB8AD-22DA-49EC-A388-7730DB0EB4BB}</b:Guid>
    <b:Title>Evaluación de Enciclomedia. Algunos hallazgos relacionados con la Evaluación Nacional de Logro Académico en Centros Escolares (ENLACE)</b:Title>
    <b:Year>2009</b:Year>
    <b:JournalName>Revista Latinoamericana de Estudios Educativos (México)</b:JournalName>
    <b:Pages>251-259</b:Pages>
    <b:Author>
      <b:Author>
        <b:NameList>
          <b:Person>
            <b:Last>Sánchez</b:Last>
            <b:First>M.</b:First>
          </b:Person>
        </b:NameList>
      </b:Author>
    </b:Author>
    <b:Volume>39</b:Volume>
    <b:Issue>3-4</b:Issue>
    <b:RefOrder>89</b:RefOrder>
  </b:Source>
  <b:Source>
    <b:Tag>San08</b:Tag>
    <b:SourceType>Report</b:SourceType>
    <b:Guid>{5E3FBF0B-02BD-4A65-823F-92F3CC50424B}</b:Guid>
    <b:Title>Innovaciones metodológicas en la evaluación de la formación continua</b:Title>
    <b:Year>2008</b:Year>
    <b:City>España</b:City>
    <b:Author>
      <b:Author>
        <b:NameList>
          <b:Person>
            <b:Last>Sanduvete</b:Last>
            <b:Middle>S.</b:Middle>
            <b:First>Ch.</b:First>
          </b:Person>
        </b:NameList>
      </b:Author>
    </b:Author>
    <b:Institution>Universidad de Sevilla</b:Institution>
    <b:ThesisType>Tesis doctoral</b:ThesisType>
    <b:RefOrder>90</b:RefOrder>
  </b:Source>
  <b:Source>
    <b:Tag>San09</b:Tag>
    <b:SourceType>JournalArticle</b:SourceType>
    <b:Guid>{62E57119-5CF4-4453-B02D-0A5E51959DF4}</b:Guid>
    <b:Title>Evaluación de la sensibilidad intercultural en alumnado de educación primaria escolarizado en aulas culturalmente diversas</b:Title>
    <b:Year>2009</b:Year>
    <b:Author>
      <b:Author>
        <b:NameList>
          <b:Person>
            <b:Last>Sanhueza</b:Last>
            <b:First>S.</b:First>
          </b:Person>
          <b:Person>
            <b:Last>Cardona</b:Last>
            <b:First>C.</b:First>
          </b:Person>
        </b:NameList>
      </b:Author>
    </b:Author>
    <b:JournalName>Revista de Investigación Educativa</b:JournalName>
    <b:Pages>247-262</b:Pages>
    <b:Volume>27</b:Volume>
    <b:Issue>1</b:Issue>
    <b:RefOrder>91</b:RefOrder>
  </b:Source>
  <b:Source>
    <b:Tag>San98</b:Tag>
    <b:SourceType>Book</b:SourceType>
    <b:Guid>{F8061165-D0D1-42B6-9DB7-6241CBF0025D}</b:Guid>
    <b:Title>Hacer visible lo cotidiano. Teoría y práctica de la evaluación cualitativa de los centros escolares</b:Title>
    <b:Year>1998</b:Year>
    <b:City>Madrid</b:City>
    <b:Publisher>Akal</b:Publisher>
    <b:Author>
      <b:Author>
        <b:NameList>
          <b:Person>
            <b:Last>Santos</b:Last>
            <b:Middle>Á</b:Middle>
            <b:First>M.</b:First>
          </b:Person>
        </b:NameList>
      </b:Author>
    </b:Author>
    <b:Edition>3a</b:Edition>
    <b:RefOrder>92</b:RefOrder>
  </b:Source>
  <b:Source>
    <b:Tag>San04</b:Tag>
    <b:SourceType>JournalArticle</b:SourceType>
    <b:Guid>{24E02E08-93A2-404F-890D-672EA030A397}</b:Guid>
    <b:Title>¿El momento de la metaevaluación educativa? Consideraciones sobre epistemología, método, control y finalidad</b:Title>
    <b:JournalName>Revista Mexicana de Investigación Educativa</b:JournalName>
    <b:Year>2004</b:Year>
    <b:Pages>913-931</b:Pages>
    <b:Author>
      <b:Author>
        <b:NameList>
          <b:Person>
            <b:Last>Santos</b:Last>
            <b:Middle>Á.</b:Middle>
            <b:First>M.</b:First>
          </b:Person>
          <b:Person>
            <b:Last>Moreno</b:Last>
            <b:First>T.</b:First>
          </b:Person>
        </b:NameList>
      </b:Author>
    </b:Author>
    <b:Month>Octubre-Diciembre</b:Month>
    <b:Volume>9</b:Volume>
    <b:Issue>23</b:Issue>
    <b:RefOrder>93</b:RefOrder>
  </b:Source>
  <b:Source>
    <b:Tag>Sha</b:Tag>
    <b:SourceType>Book</b:SourceType>
    <b:Guid>{B99E938A-55A0-44E0-A6C6-80144AFD68F2}</b:Guid>
    <b:Author>
      <b:Author>
        <b:NameList>
          <b:Person>
            <b:Last>Shaw</b:Last>
            <b:Middle>E.</b:Middle>
            <b:First>I.</b:First>
          </b:Person>
        </b:NameList>
      </b:Author>
    </b:Author>
    <b:Title>La evaluación cualitativa. Introducción a los métodos cualitativos</b:Title>
    <b:Year>2003</b:Year>
    <b:City>España</b:City>
    <b:Publisher>Paidós</b:Publisher>
    <b:RefOrder>94</b:RefOrder>
  </b:Source>
  <b:Source>
    <b:Tag>Sol05</b:Tag>
    <b:SourceType>Report</b:SourceType>
    <b:Guid>{5CC8003E-E402-456E-B12B-B8AC6A6B8FA7}</b:Guid>
    <b:Title>Evaluación del Programa Escuelas de Calidad</b:Title>
    <b:Year>2005</b:Year>
    <b:City>Durango, México</b:City>
    <b:Author>
      <b:Author>
        <b:NameList>
          <b:Person>
            <b:Last>Solís</b:Last>
            <b:First>A.</b:First>
          </b:Person>
        </b:NameList>
      </b:Author>
    </b:Author>
    <b:Institution>Universidad Pedagógica de Durango</b:Institution>
    <b:ThesisType>Tesis de maestría inédita</b:ThesisType>
    <b:RefOrder>95</b:RefOrder>
  </b:Source>
  <b:Source>
    <b:Tag>Sot06</b:Tag>
    <b:SourceType>JournalArticle</b:SourceType>
    <b:Guid>{93289B34-B273-4FEE-9C42-A8C2559C628C}</b:Guid>
    <b:Title>Percepción directiva y autoevaluación institucional: el caso de la educación municipalizada en la provincia de concepción</b:Title>
    <b:Year>2006</b:Year>
    <b:JournalName>Ciencias Sociales Online</b:JournalName>
    <b:Pages>56-70</b:Pages>
    <b:Author>
      <b:Author>
        <b:NameList>
          <b:Person>
            <b:Last>Soto</b:Last>
            <b:Middle>M.</b:Middle>
            <b:First>J.</b:First>
          </b:Person>
        </b:NameList>
      </b:Author>
    </b:Author>
    <b:Month>Noviembre</b:Month>
    <b:Volume>3</b:Volume>
    <b:Issue>3</b:Issue>
    <b:RefOrder>96</b:RefOrder>
  </b:Source>
  <b:Source>
    <b:Tag>Sup13</b:Tag>
    <b:SourceType>Book</b:SourceType>
    <b:Guid>{7208A783-2A8E-47E5-9B99-46D53FE6B4F2}</b:Guid>
    <b:Title>Cómo validar un instrumento. Aprende a crear y validar instrumentos como un experto</b:Title>
    <b:Year>2013</b:Year>
    <b:City>Perú</b:City>
    <b:Publisher>Biblioteca Nacional de Perú</b:Publisher>
    <b:Author>
      <b:Author>
        <b:NameList>
          <b:Person>
            <b:Last>Supo</b:Last>
            <b:First>J.</b:First>
          </b:Person>
        </b:NameList>
      </b:Author>
    </b:Author>
    <b:RefOrder>97</b:RefOrder>
  </b:Source>
  <b:Source>
    <b:Tag>Tej07</b:Tag>
    <b:SourceType>JournalArticle</b:SourceType>
    <b:Guid>{5363DEDC-544D-4F26-A877-6C5FB8DCB023}</b:Guid>
    <b:Title>La evaluación del impacto de la formación como estrategia de mejora en las organizaciones</b:Title>
    <b:Year>2007</b:Year>
    <b:JournalName>Revista Electrónica de Investigación Educativa</b:JournalName>
    <b:Pages>1-15</b:Pages>
    <b:Author>
      <b:Author>
        <b:NameList>
          <b:Person>
            <b:Last>Tejada</b:Last>
            <b:First>J.</b:First>
          </b:Person>
          <b:Person>
            <b:Last>Ferrández</b:Last>
            <b:First>L.</b:First>
          </b:Person>
        </b:NameList>
      </b:Author>
    </b:Author>
    <b:Volume>9</b:Volume>
    <b:Issue>2</b:Issue>
    <b:RefOrder>98</b:RefOrder>
  </b:Source>
  <b:Source>
    <b:Tag>Tor11</b:Tag>
    <b:SourceType>JournalArticle</b:SourceType>
    <b:Guid>{41C8E301-F562-4DE1-BAD2-8D72E84822D4}</b:Guid>
    <b:Title>Evaluación del desempeño docente en lo oficial y lo privado: cinco componentes desde la educación básica</b:Title>
    <b:Year>2011</b:Year>
    <b:Pages>115-126</b:Pages>
    <b:Author>
      <b:Author>
        <b:NameList>
          <b:Person>
            <b:Last>Torres</b:Last>
            <b:First>F.</b:First>
          </b:Person>
          <b:Person>
            <b:Last>Castillo</b:Last>
            <b:First>L.</b:First>
          </b:Person>
        </b:NameList>
      </b:Author>
    </b:Author>
    <b:Volume>5</b:Volume>
    <b:Issue>10</b:Issue>
    <b:RefOrder>99</b:RefOrder>
  </b:Source>
  <b:Source>
    <b:Tag>Urb13</b:Tag>
    <b:SourceType>JournalArticle</b:SourceType>
    <b:Guid>{E81BCB8F-26BA-4BF7-A23B-9A36685B9483}</b:Guid>
    <b:Title>Aplicacaión del modelo ELQ en la evaluación de la calidad en la educación a distancia impartida en la UPPuebla</b:Title>
    <b:JournalName>RIED</b:JournalName>
    <b:Year>2013</b:Year>
    <b:Pages>155-172</b:Pages>
    <b:Author>
      <b:Author>
        <b:NameList>
          <b:Person>
            <b:Last>Urbina</b:Last>
            <b:First>A.</b:First>
          </b:Person>
          <b:Person>
            <b:Last>Pérez</b:Last>
            <b:First>B.</b:First>
          </b:Person>
          <b:Person>
            <b:Last>Rodríguez</b:Last>
            <b:First>R.</b:First>
          </b:Person>
        </b:NameList>
      </b:Author>
    </b:Author>
    <b:Volume>16</b:Volume>
    <b:Issue>1</b:Issue>
    <b:RefOrder>100</b:RefOrder>
  </b:Source>
  <b:Source>
    <b:Tag>Val06</b:Tag>
    <b:SourceType>Report</b:SourceType>
    <b:Guid>{FAFCA891-D489-49E1-9819-933F89A4CFCB}</b:Guid>
    <b:Title>Análisis de la cultura evaluativa del Sistema Colegio de Bachilleres del Estado de Durango</b:Title>
    <b:Year>2006</b:Year>
    <b:Author>
      <b:Author>
        <b:NameList>
          <b:Person>
            <b:Last>Valenzuela</b:Last>
            <b:First>R.</b:First>
          </b:Person>
        </b:NameList>
      </b:Author>
    </b:Author>
    <b:City>Durango, México</b:City>
    <b:Institution>Instituto Universitario Anglo Español</b:Institution>
    <b:ThesisType>Tesis de maestría inédita</b:ThesisType>
    <b:RefOrder>101</b:RefOrder>
  </b:Source>
  <b:Source>
    <b:Tag>Val04</b:Tag>
    <b:SourceType>Book</b:SourceType>
    <b:Guid>{442788B2-6BA5-418D-9EEF-9E6266EF8683}</b:Guid>
    <b:Title>Evaluación de instituciones educativas</b:Title>
    <b:Year>2004</b:Year>
    <b:Publisher>Trillas</b:Publisher>
    <b:City>México</b:City>
    <b:Author>
      <b:Author>
        <b:NameList>
          <b:Person>
            <b:Last>Valenzuela</b:Last>
            <b:Middle>J.</b:Middle>
            <b:First>R.</b:First>
          </b:Person>
        </b:NameList>
      </b:Author>
    </b:Author>
    <b:RefOrder>102</b:RefOrder>
  </b:Source>
  <b:Source>
    <b:Tag>Val09</b:Tag>
    <b:SourceType>ConferenceProceedings</b:SourceType>
    <b:Guid>{4209B7B9-CC6A-43D2-AC31-2D0BD0EDD046}</b:Guid>
    <b:Title>Sistema de indicadores de evaluación institucional para la mejora de la gestión y la calidad educativa</b:Title>
    <b:Year>2009</b:Year>
    <b:ConferenceName>Memorias del Segundo Congreso de Orientación Educativa y Vocacional "Prácticas, reflexiones y propuestas en la construcción de los aprendizajes: Compromiso con un sistema educativo en transformación"</b:ConferenceName>
    <b:Author>
      <b:Author>
        <b:NameList>
          <b:Person>
            <b:Last>Valenzuela</b:Last>
            <b:First>J.</b:First>
          </b:Person>
          <b:Person>
            <b:Last>Ramírez</b:Last>
            <b:First>M.</b:First>
          </b:Person>
        </b:NameList>
      </b:Author>
    </b:Author>
    <b:City>México</b:City>
    <b:ShortTitle>Ponencia</b:ShortTitle>
    <b:RefOrder>103</b:RefOrder>
  </b:Source>
  <b:Source>
    <b:Tag>Váz12</b:Tag>
    <b:SourceType>JournalArticle</b:SourceType>
    <b:Guid>{B4584B1C-36CE-4F65-BF00-F3EB6DF33467}</b:Guid>
    <b:Title>Propuesta y análisis de un modelo para la supervisión e inspección de los procesos de evaluación del alumnado en centros educativios MOSUPEV: Un estudio de caso</b:Title>
    <b:JournalName>REICE. Revista Iboeroamericana sobre Calidad, Eficacia y Cambio en Educación</b:JournalName>
    <b:Year>2012</b:Year>
    <b:Author>
      <b:Author>
        <b:NameList>
          <b:Person>
            <b:Last>Vázquez</b:Last>
            <b:First>E.</b:First>
          </b:Person>
        </b:NameList>
      </b:Author>
    </b:Author>
    <b:Volume>10</b:Volume>
    <b:Issue>4</b:Issue>
    <b:Pages>114-133</b:Pages>
    <b:RefOrder>104</b:RefOrder>
  </b:Source>
  <b:Source>
    <b:Tag>Ver06</b:Tag>
    <b:SourceType>JournalArticle</b:SourceType>
    <b:Guid>{E211A697-9214-4BE3-B6F9-C37CA9CDB67C}</b:Guid>
    <b:Title>Psicología positiva: una nueva forma de entender la psicología</b:Title>
    <b:JournalName>Papeles del Psicólogo</b:JournalName>
    <b:Year>2006</b:Year>
    <b:Pages>3-8</b:Pages>
    <b:Author>
      <b:Author>
        <b:NameList>
          <b:Person>
            <b:Last>Vera</b:Last>
            <b:Middle>B.</b:Middle>
            <b:First>P.</b:First>
          </b:Person>
        </b:NameList>
      </b:Author>
    </b:Author>
    <b:Volume>21</b:Volume>
    <b:Issue>1</b:Issue>
    <b:RefOrder>105</b:RefOrder>
  </b:Source>
  <b:Source>
    <b:Tag>Vis05</b:Tag>
    <b:SourceType>Book</b:SourceType>
    <b:Guid>{7673ABC8-B631-4E0E-8BF7-64BE88F621F4}</b:Guid>
    <b:Title>Análisis estadístico con SPSS para Windows</b:Title>
    <b:Year>2005</b:Year>
    <b:City>México</b:City>
    <b:Publisher>McGraw-Hill</b:Publisher>
    <b:Author>
      <b:Author>
        <b:NameList>
          <b:Person>
            <b:Last>Visauta</b:Last>
            <b:First>B.</b:First>
          </b:Person>
          <b:Person>
            <b:Last>Martori</b:Last>
            <b:Middle>C.</b:Middle>
            <b:First>J.</b:First>
          </b:Person>
        </b:NameList>
      </b:Author>
    </b:Author>
    <b:RefOrder>106</b:RefOrder>
  </b:Source>
  <b:Source>
    <b:Tag>Pop06</b:Tag>
    <b:SourceType>Book</b:SourceType>
    <b:Guid>{FEAB2F6B-4947-41B4-895D-194E9D86059F}</b:Guid>
    <b:Title>Retos y necesidades de cambio en las escuelas multigrado. Estudio exploratorio</b:Title>
    <b:Year>2006</b:Year>
    <b:City>México</b:City>
    <b:Publisher>SEP</b:Publisher>
    <b:Author>
      <b:Author>
        <b:NameList>
          <b:Person>
            <b:Last>Popoca</b:Last>
            <b:First>S.</b:First>
          </b:Person>
        </b:NameList>
      </b:Author>
    </b:Author>
    <b:RefOrder>107</b:RefOrder>
  </b:Source>
  <b:Source>
    <b:Tag>Sec05</b:Tag>
    <b:SourceType>Book</b:SourceType>
    <b:Guid>{0E5D77A5-3B0B-4E9F-B5EE-CA8BB2143604}</b:Guid>
    <b:Author>
      <b:Author>
        <b:Corporate>Secretaría de Educación Pública</b:Corporate>
      </b:Author>
    </b:Author>
    <b:Title>Popuesta educativa multigrado 2005</b:Title>
    <b:Year>2005</b:Year>
    <b:City>México</b:City>
    <b:Publisher>SEP</b:Publisher>
    <b:RefOrder>108</b:RefOrder>
  </b:Source>
  <b:Source>
    <b:Tag>Sec051</b:Tag>
    <b:SourceType>Book</b:SourceType>
    <b:Guid>{5ADBCE7B-8669-4CED-B873-709B52EBAF5A}</b:Guid>
    <b:Author>
      <b:Author>
        <b:Corporate>Secretaría de Educación en el Estado de Durango</b:Corporate>
      </b:Author>
    </b:Author>
    <b:Title>Programa de transformación del sistema educativo de Durango 2005-2010</b:Title>
    <b:Year>2005</b:Year>
    <b:City>Durango, México</b:City>
    <b:Publisher>SEED</b:Publisher>
    <b:RefOrder>109</b:RefOrder>
  </b:Source>
  <b:Source>
    <b:Tag>Sec07</b:Tag>
    <b:SourceType>ArticleInAPeriodical</b:SourceType>
    <b:Guid>{B8FCDB3E-700C-434F-A589-A304128BEBCD}</b:Guid>
    <b:Author>
      <b:Author>
        <b:Corporate>Secretaría de Educación Pública</b:Corporate>
      </b:Author>
      <b:Editor>
        <b:NameList>
          <b:Person>
            <b:Last>Gobierno de la República</b:Last>
          </b:Person>
        </b:NameList>
      </b:Editor>
    </b:Author>
    <b:Title>Acuerdo número 424 por el que se emiten las Reglas de Operación del Programa de Acciones Compensatorias para Abatir el Rezago en Educación Inicial y Básica (CONAFE)</b:Title>
    <b:Year>2007</b:Year>
    <b:City>México</b:City>
    <b:Month>Diciembre</b:Month>
    <b:Day>30</b:Day>
    <b:CountryRegion>México</b:CountryRegion>
    <b:PeriodicalTitle>Diario Oficial</b:PeriodicalTitle>
    <b:Issue>Quinta sección</b:Issue>
    <b:Pages>1-65</b:Pages>
    <b:RefOrder>110</b:RefOrder>
  </b:Source>
  <b:Source>
    <b:Tag>Secsf</b:Tag>
    <b:SourceType>BookSection</b:SourceType>
    <b:Guid>{2CCB6E21-7101-47FD-A981-382C07F4BDE4}</b:Guid>
    <b:Author>
      <b:Author>
        <b:Corporate>Secretaría de Educación Cultura y Deporte</b:Corporate>
      </b:Author>
    </b:Author>
    <b:Title>Reglamento interior de las escuelas primarias dependientes de la Secretaría de Educación, Cultura y Promocón Social del Estado de Durango</b:Title>
    <b:Year>s.f.</b:Year>
    <b:City>Durango, México</b:City>
    <b:BookTitle>Capítulo I Disposiciones Generales</b:BookTitle>
    <b:Pages>1-35</b:Pages>
    <b:RefOrder>111</b:RefOrder>
  </b:Source>
  <b:Source>
    <b:Tag>Sec06</b:Tag>
    <b:SourceType>Book</b:SourceType>
    <b:Guid>{6FC7E2F5-ED90-4F23-B728-A801C51294DD}</b:Guid>
    <b:Title>Un Plan para Mejorar la Gestión de Nuestra Escuela. Escuelas de Calidad. Materiales de apoyo para intervenir en la gestión escolar</b:Title>
    <b:Year>2006</b:Year>
    <b:Author>
      <b:Author>
        <b:Corporate>Secretaría de Educación del Estado de Durango</b:Corporate>
      </b:Author>
    </b:Author>
    <b:City>Durango, México</b:City>
    <b:Publisher>SEED</b:Publisher>
    <b:RefOrder>112</b:RefOrder>
  </b:Source>
  <b:Source>
    <b:Tag>Gar10</b:Tag>
    <b:SourceType>JournalArticle</b:SourceType>
    <b:Guid>{FCCDA83E-8034-4E60-99A4-1854FDD391A8}</b:Guid>
    <b:Title>Modelos teóricos e indicadores de evaluación educativa</b:Title>
    <b:Year>2010</b:Year>
    <b:Month>Julio-Diciembre</b:Month>
    <b:JournalName>Sinéctica</b:JournalName>
    <b:Pages>1-21</b:Pages>
    <b:Author>
      <b:Author>
        <b:NameList>
          <b:Person>
            <b:Last>García</b:Last>
            <b:First>B.</b:First>
          </b:Person>
        </b:NameList>
      </b:Author>
    </b:Author>
    <b:Issue>35</b:Issue>
    <b:RefOrder>113</b:RefOrder>
  </b:Source>
</b:Sources>
</file>

<file path=customXml/itemProps1.xml><?xml version="1.0" encoding="utf-8"?>
<ds:datastoreItem xmlns:ds="http://schemas.openxmlformats.org/officeDocument/2006/customXml" ds:itemID="{9696B9A6-A47C-4F99-ABE5-A62FC1BF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13</Pages>
  <Words>3076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</dc:creator>
  <cp:lastModifiedBy>part</cp:lastModifiedBy>
  <cp:revision>16</cp:revision>
  <dcterms:created xsi:type="dcterms:W3CDTF">2016-01-07T15:43:00Z</dcterms:created>
  <dcterms:modified xsi:type="dcterms:W3CDTF">2016-01-20T23:44:00Z</dcterms:modified>
</cp:coreProperties>
</file>