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B0631" w14:textId="77777777" w:rsidR="003A721A" w:rsidRPr="004744CA" w:rsidRDefault="005C6A4F" w:rsidP="004744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 xml:space="preserve">LA INNOVACIÓN EDUCATIVA DESDE EL ENFOQUE BASADO EN COMPETENCIAS </w:t>
      </w:r>
    </w:p>
    <w:p w14:paraId="34E943B1" w14:textId="77777777" w:rsidR="009E2E93" w:rsidRPr="004744CA" w:rsidRDefault="009E2E93" w:rsidP="004744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6B87C" w14:textId="77777777" w:rsidR="00C65434" w:rsidRPr="004744CA" w:rsidRDefault="00993CFE" w:rsidP="004744CA">
      <w:pPr>
        <w:spacing w:after="0" w:line="240" w:lineRule="auto"/>
        <w:jc w:val="right"/>
        <w:rPr>
          <w:rFonts w:ascii="Arial" w:eastAsia="MS Mincho" w:hAnsi="Arial" w:cs="Arial"/>
          <w:b/>
          <w:sz w:val="24"/>
          <w:szCs w:val="24"/>
        </w:rPr>
      </w:pPr>
      <w:r w:rsidRPr="004744CA">
        <w:rPr>
          <w:rFonts w:ascii="Arial" w:eastAsia="MS Mincho" w:hAnsi="Arial" w:cs="Arial"/>
          <w:b/>
          <w:sz w:val="24"/>
          <w:szCs w:val="24"/>
        </w:rPr>
        <w:t>M.E.R. David Alejandro Sifuentes Godoy</w:t>
      </w:r>
    </w:p>
    <w:p w14:paraId="4B066607" w14:textId="4F84EC84" w:rsidR="007C32E4" w:rsidRPr="004744CA" w:rsidRDefault="007C32E4" w:rsidP="007C32E4">
      <w:pPr>
        <w:spacing w:after="0" w:line="240" w:lineRule="auto"/>
        <w:jc w:val="right"/>
        <w:rPr>
          <w:rFonts w:ascii="Arial" w:eastAsia="MS Mincho" w:hAnsi="Arial" w:cs="Arial"/>
          <w:b/>
          <w:sz w:val="24"/>
          <w:szCs w:val="24"/>
        </w:rPr>
      </w:pPr>
      <w:r w:rsidRPr="004744CA">
        <w:rPr>
          <w:rFonts w:ascii="Arial" w:eastAsia="MS Mincho" w:hAnsi="Arial" w:cs="Arial"/>
          <w:b/>
          <w:sz w:val="24"/>
          <w:szCs w:val="24"/>
        </w:rPr>
        <w:t>Dr. Nicolás Cristóbal Uzárraga Rodríguez</w:t>
      </w:r>
    </w:p>
    <w:p w14:paraId="0F706F6D" w14:textId="77777777" w:rsidR="00C65434" w:rsidRPr="004744CA" w:rsidRDefault="00993CFE" w:rsidP="004744CA">
      <w:pPr>
        <w:spacing w:after="0" w:line="240" w:lineRule="auto"/>
        <w:jc w:val="right"/>
        <w:rPr>
          <w:rFonts w:ascii="Arial" w:eastAsia="MS Mincho" w:hAnsi="Arial" w:cs="Arial"/>
          <w:b/>
          <w:sz w:val="24"/>
          <w:szCs w:val="24"/>
        </w:rPr>
      </w:pPr>
      <w:r w:rsidRPr="004744CA">
        <w:rPr>
          <w:rFonts w:ascii="Arial" w:eastAsia="MS Mincho" w:hAnsi="Arial" w:cs="Arial"/>
          <w:b/>
          <w:sz w:val="24"/>
          <w:szCs w:val="24"/>
        </w:rPr>
        <w:t>M.E.R. Martín Alejandro Montes Trejo</w:t>
      </w:r>
    </w:p>
    <w:p w14:paraId="367C92F4" w14:textId="77777777" w:rsidR="00993CFE" w:rsidRPr="004744CA" w:rsidRDefault="00993CFE" w:rsidP="004744CA">
      <w:pPr>
        <w:spacing w:after="0" w:line="240" w:lineRule="auto"/>
        <w:jc w:val="right"/>
        <w:rPr>
          <w:rFonts w:ascii="Arial" w:eastAsia="MS Mincho" w:hAnsi="Arial" w:cs="Arial"/>
          <w:i/>
          <w:sz w:val="24"/>
          <w:szCs w:val="24"/>
        </w:rPr>
      </w:pPr>
      <w:r w:rsidRPr="004744CA">
        <w:rPr>
          <w:rFonts w:ascii="Arial" w:eastAsia="MS Mincho" w:hAnsi="Arial" w:cs="Arial"/>
          <w:i/>
          <w:sz w:val="24"/>
          <w:szCs w:val="24"/>
        </w:rPr>
        <w:t>Universidad Tecnológica de Durango</w:t>
      </w:r>
      <w:r w:rsidR="003D78E1" w:rsidRPr="004744CA">
        <w:rPr>
          <w:rFonts w:ascii="Arial" w:eastAsia="MS Mincho" w:hAnsi="Arial" w:cs="Arial"/>
          <w:i/>
          <w:sz w:val="24"/>
          <w:szCs w:val="24"/>
        </w:rPr>
        <w:t>.</w:t>
      </w:r>
    </w:p>
    <w:p w14:paraId="7F4AA5A5" w14:textId="77777777" w:rsidR="00530B1E" w:rsidRPr="004744CA" w:rsidRDefault="00530B1E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DC1AD8A" w14:textId="77777777" w:rsidR="009C5187" w:rsidRPr="004744CA" w:rsidRDefault="009C5187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744CA">
        <w:rPr>
          <w:rFonts w:ascii="Arial" w:eastAsia="Calibri" w:hAnsi="Arial" w:cs="Arial"/>
          <w:b/>
          <w:sz w:val="24"/>
          <w:szCs w:val="24"/>
        </w:rPr>
        <w:t>Resumen</w:t>
      </w:r>
    </w:p>
    <w:p w14:paraId="3A2B780D" w14:textId="77777777" w:rsidR="00C65434" w:rsidRPr="004744CA" w:rsidRDefault="00C65434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0A95A5F" w14:textId="0C16560D" w:rsidR="008E5394" w:rsidRPr="004744CA" w:rsidRDefault="008E5394" w:rsidP="004744CA">
      <w:pPr>
        <w:spacing w:after="0" w:line="480" w:lineRule="auto"/>
        <w:jc w:val="both"/>
        <w:rPr>
          <w:rFonts w:ascii="Arial" w:eastAsia="Calibri" w:hAnsi="Arial" w:cs="Arial"/>
          <w:sz w:val="24"/>
          <w:szCs w:val="24"/>
        </w:rPr>
      </w:pPr>
      <w:r w:rsidRPr="004744CA">
        <w:rPr>
          <w:rFonts w:ascii="Arial" w:eastAsia="Calibri" w:hAnsi="Arial" w:cs="Arial"/>
          <w:sz w:val="24"/>
          <w:szCs w:val="24"/>
        </w:rPr>
        <w:t>El presente p</w:t>
      </w:r>
      <w:r w:rsidR="00DB07D4" w:rsidRPr="004744CA">
        <w:rPr>
          <w:rFonts w:ascii="Arial" w:eastAsia="Calibri" w:hAnsi="Arial" w:cs="Arial"/>
          <w:sz w:val="24"/>
          <w:szCs w:val="24"/>
        </w:rPr>
        <w:t>royecto de innovación didáctica</w:t>
      </w:r>
      <w:r w:rsidRPr="004744CA">
        <w:rPr>
          <w:rFonts w:ascii="Arial" w:eastAsia="Calibri" w:hAnsi="Arial" w:cs="Arial"/>
          <w:sz w:val="24"/>
          <w:szCs w:val="24"/>
        </w:rPr>
        <w:t xml:space="preserve"> bajo el m</w:t>
      </w:r>
      <w:r w:rsidR="00DB07D4" w:rsidRPr="004744CA">
        <w:rPr>
          <w:rFonts w:ascii="Arial" w:eastAsia="Calibri" w:hAnsi="Arial" w:cs="Arial"/>
          <w:sz w:val="24"/>
          <w:szCs w:val="24"/>
        </w:rPr>
        <w:t>odelo de resolución de problemas</w:t>
      </w:r>
      <w:r w:rsidR="009752B9">
        <w:rPr>
          <w:rFonts w:ascii="Arial" w:eastAsia="Calibri" w:hAnsi="Arial" w:cs="Arial"/>
          <w:sz w:val="24"/>
          <w:szCs w:val="24"/>
        </w:rPr>
        <w:t>,</w:t>
      </w:r>
      <w:r w:rsidRPr="004744CA">
        <w:rPr>
          <w:rFonts w:ascii="Arial" w:eastAsia="Calibri" w:hAnsi="Arial" w:cs="Arial"/>
          <w:sz w:val="24"/>
          <w:szCs w:val="24"/>
        </w:rPr>
        <w:t xml:space="preserve"> </w:t>
      </w:r>
      <w:r w:rsidR="009752B9">
        <w:rPr>
          <w:rFonts w:ascii="Arial" w:eastAsia="Calibri" w:hAnsi="Arial" w:cs="Arial"/>
          <w:sz w:val="24"/>
          <w:szCs w:val="24"/>
        </w:rPr>
        <w:t xml:space="preserve">se enfoca en la fase de planeación comprendida en </w:t>
      </w:r>
      <w:r w:rsidRPr="004744CA">
        <w:rPr>
          <w:rFonts w:ascii="Arial" w:eastAsia="Calibri" w:hAnsi="Arial" w:cs="Arial"/>
          <w:sz w:val="24"/>
          <w:szCs w:val="24"/>
        </w:rPr>
        <w:t>el proyecto integral de innovación educativa en el Enfoque Basado en Competencias</w:t>
      </w:r>
      <w:r w:rsidR="002C5AFA" w:rsidRPr="004744CA">
        <w:rPr>
          <w:rFonts w:ascii="Arial" w:eastAsia="Calibri" w:hAnsi="Arial" w:cs="Arial"/>
          <w:sz w:val="24"/>
          <w:szCs w:val="24"/>
        </w:rPr>
        <w:t xml:space="preserve"> (EBC)</w:t>
      </w:r>
      <w:r w:rsidR="009752B9">
        <w:rPr>
          <w:rFonts w:ascii="Arial" w:eastAsia="Calibri" w:hAnsi="Arial" w:cs="Arial"/>
          <w:sz w:val="24"/>
          <w:szCs w:val="24"/>
        </w:rPr>
        <w:t>.</w:t>
      </w:r>
      <w:r w:rsidR="00C64A72" w:rsidRPr="004744CA">
        <w:rPr>
          <w:rFonts w:ascii="Arial" w:eastAsia="Calibri" w:hAnsi="Arial" w:cs="Arial"/>
          <w:sz w:val="24"/>
          <w:szCs w:val="24"/>
        </w:rPr>
        <w:t xml:space="preserve"> </w:t>
      </w:r>
      <w:r w:rsidR="00AB5CA6">
        <w:rPr>
          <w:rFonts w:ascii="Arial" w:eastAsia="Calibri" w:hAnsi="Arial" w:cs="Arial"/>
          <w:sz w:val="24"/>
          <w:szCs w:val="24"/>
        </w:rPr>
        <w:t>P</w:t>
      </w:r>
      <w:r w:rsidRPr="004744CA">
        <w:rPr>
          <w:rFonts w:ascii="Arial" w:eastAsia="Calibri" w:hAnsi="Arial" w:cs="Arial"/>
          <w:sz w:val="24"/>
          <w:szCs w:val="24"/>
        </w:rPr>
        <w:t xml:space="preserve">ara la realización del proyecto </w:t>
      </w:r>
      <w:r w:rsidR="00D430F7">
        <w:rPr>
          <w:rFonts w:ascii="Arial" w:eastAsia="Calibri" w:hAnsi="Arial" w:cs="Arial"/>
          <w:sz w:val="24"/>
          <w:szCs w:val="24"/>
        </w:rPr>
        <w:t>se utilizó</w:t>
      </w:r>
      <w:r w:rsidRPr="004744CA">
        <w:rPr>
          <w:rFonts w:ascii="Arial" w:eastAsia="Calibri" w:hAnsi="Arial" w:cs="Arial"/>
          <w:sz w:val="24"/>
          <w:szCs w:val="24"/>
        </w:rPr>
        <w:t xml:space="preserve"> un agente innovador individual con un amigo crítico </w:t>
      </w:r>
      <w:r w:rsidR="00D430F7">
        <w:rPr>
          <w:rFonts w:ascii="Arial" w:eastAsia="Calibri" w:hAnsi="Arial" w:cs="Arial"/>
          <w:sz w:val="24"/>
          <w:szCs w:val="24"/>
        </w:rPr>
        <w:t>como</w:t>
      </w:r>
      <w:r w:rsidRPr="004744CA">
        <w:rPr>
          <w:rFonts w:ascii="Arial" w:eastAsia="Calibri" w:hAnsi="Arial" w:cs="Arial"/>
          <w:sz w:val="24"/>
          <w:szCs w:val="24"/>
        </w:rPr>
        <w:t xml:space="preserve"> acompañante durante todo el proceso.</w:t>
      </w:r>
      <w:r w:rsidR="00C64A72" w:rsidRPr="004744CA">
        <w:rPr>
          <w:rFonts w:ascii="Arial" w:eastAsia="Calibri" w:hAnsi="Arial" w:cs="Arial"/>
          <w:sz w:val="24"/>
          <w:szCs w:val="24"/>
        </w:rPr>
        <w:t xml:space="preserve"> </w:t>
      </w:r>
      <w:r w:rsidR="00F10E76" w:rsidRPr="004744CA">
        <w:rPr>
          <w:rFonts w:ascii="Arial" w:eastAsia="Calibri" w:hAnsi="Arial" w:cs="Arial"/>
          <w:sz w:val="24"/>
          <w:szCs w:val="24"/>
        </w:rPr>
        <w:t>La preocupación temática</w:t>
      </w:r>
      <w:r w:rsidR="00F40472" w:rsidRPr="004744CA">
        <w:rPr>
          <w:rFonts w:ascii="Arial" w:eastAsia="Calibri" w:hAnsi="Arial" w:cs="Arial"/>
          <w:sz w:val="24"/>
          <w:szCs w:val="24"/>
        </w:rPr>
        <w:t xml:space="preserve"> </w:t>
      </w:r>
      <w:r w:rsidR="00C65434" w:rsidRPr="004744CA">
        <w:rPr>
          <w:rFonts w:ascii="Arial" w:eastAsia="Calibri" w:hAnsi="Arial" w:cs="Arial"/>
          <w:sz w:val="24"/>
          <w:szCs w:val="24"/>
        </w:rPr>
        <w:t xml:space="preserve">en </w:t>
      </w:r>
      <w:r w:rsidR="00C65434" w:rsidRPr="004744CA">
        <w:rPr>
          <w:rFonts w:ascii="Arial" w:hAnsi="Arial" w:cs="Arial"/>
          <w:sz w:val="24"/>
          <w:szCs w:val="24"/>
        </w:rPr>
        <w:t xml:space="preserve">sistemas educativos de nivel superior con </w:t>
      </w:r>
      <w:r w:rsidR="006C6EEB">
        <w:rPr>
          <w:rFonts w:ascii="Arial" w:hAnsi="Arial" w:cs="Arial"/>
          <w:sz w:val="24"/>
          <w:szCs w:val="24"/>
        </w:rPr>
        <w:t xml:space="preserve">EBC </w:t>
      </w:r>
      <w:r w:rsidR="00F40472" w:rsidRPr="004744CA">
        <w:rPr>
          <w:rFonts w:ascii="Arial" w:eastAsia="Calibri" w:hAnsi="Arial" w:cs="Arial"/>
          <w:sz w:val="24"/>
          <w:szCs w:val="24"/>
        </w:rPr>
        <w:t>surge de l</w:t>
      </w:r>
      <w:r w:rsidR="003B409C" w:rsidRPr="004744CA">
        <w:rPr>
          <w:rFonts w:ascii="Arial" w:eastAsia="Calibri" w:hAnsi="Arial" w:cs="Arial"/>
          <w:sz w:val="24"/>
          <w:szCs w:val="24"/>
        </w:rPr>
        <w:t xml:space="preserve">a recopilación de experiencias </w:t>
      </w:r>
      <w:r w:rsidR="00F40472" w:rsidRPr="004744CA">
        <w:rPr>
          <w:rFonts w:ascii="Arial" w:eastAsia="Calibri" w:hAnsi="Arial" w:cs="Arial"/>
          <w:sz w:val="24"/>
          <w:szCs w:val="24"/>
        </w:rPr>
        <w:t>concretas de docentes en su práctica</w:t>
      </w:r>
      <w:r w:rsidR="00C65434" w:rsidRPr="004744CA">
        <w:rPr>
          <w:rFonts w:ascii="Arial" w:eastAsia="Calibri" w:hAnsi="Arial" w:cs="Arial"/>
          <w:sz w:val="24"/>
          <w:szCs w:val="24"/>
        </w:rPr>
        <w:t xml:space="preserve"> profesional</w:t>
      </w:r>
      <w:r w:rsidR="00C65434" w:rsidRPr="004744CA">
        <w:rPr>
          <w:rFonts w:ascii="Arial" w:hAnsi="Arial" w:cs="Arial"/>
          <w:sz w:val="24"/>
          <w:szCs w:val="24"/>
        </w:rPr>
        <w:t xml:space="preserve">. </w:t>
      </w:r>
      <w:r w:rsidR="006C6EEB">
        <w:rPr>
          <w:rFonts w:ascii="Arial" w:hAnsi="Arial" w:cs="Arial"/>
          <w:sz w:val="24"/>
          <w:szCs w:val="24"/>
        </w:rPr>
        <w:t>El docente se centra</w:t>
      </w:r>
      <w:r w:rsidRPr="004744CA">
        <w:rPr>
          <w:rFonts w:ascii="Arial" w:hAnsi="Arial" w:cs="Arial"/>
          <w:sz w:val="24"/>
          <w:szCs w:val="24"/>
        </w:rPr>
        <w:t xml:space="preserve"> en lograr que el alumno adquiera la competencia, que</w:t>
      </w:r>
      <w:r w:rsidR="00D430F7">
        <w:rPr>
          <w:rFonts w:ascii="Arial" w:hAnsi="Arial" w:cs="Arial"/>
          <w:sz w:val="24"/>
          <w:szCs w:val="24"/>
        </w:rPr>
        <w:t xml:space="preserve"> </w:t>
      </w:r>
      <w:r w:rsidR="00F40472" w:rsidRPr="004744CA">
        <w:rPr>
          <w:rFonts w:ascii="Arial" w:hAnsi="Arial" w:cs="Arial"/>
          <w:sz w:val="24"/>
          <w:szCs w:val="24"/>
        </w:rPr>
        <w:t>reprim</w:t>
      </w:r>
      <w:r w:rsidR="003B409C" w:rsidRPr="004744CA">
        <w:rPr>
          <w:rFonts w:ascii="Arial" w:hAnsi="Arial" w:cs="Arial"/>
          <w:sz w:val="24"/>
          <w:szCs w:val="24"/>
        </w:rPr>
        <w:t>e</w:t>
      </w:r>
      <w:r w:rsidRPr="004744C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744CA">
        <w:rPr>
          <w:rFonts w:ascii="Arial" w:hAnsi="Arial" w:cs="Arial"/>
          <w:sz w:val="24"/>
          <w:szCs w:val="24"/>
        </w:rPr>
        <w:t>la</w:t>
      </w:r>
      <w:proofErr w:type="gramEnd"/>
      <w:r w:rsidRPr="004744CA">
        <w:rPr>
          <w:rFonts w:ascii="Arial" w:hAnsi="Arial" w:cs="Arial"/>
          <w:sz w:val="24"/>
          <w:szCs w:val="24"/>
        </w:rPr>
        <w:t xml:space="preserve"> creatividad del estudiante, estableciendo formas únicas que a su criterio son la manera de </w:t>
      </w:r>
      <w:r w:rsidR="00D430F7">
        <w:rPr>
          <w:rFonts w:ascii="Arial" w:hAnsi="Arial" w:cs="Arial"/>
          <w:sz w:val="24"/>
          <w:szCs w:val="24"/>
        </w:rPr>
        <w:t xml:space="preserve">lograr </w:t>
      </w:r>
      <w:r w:rsidR="00701B9C">
        <w:rPr>
          <w:rFonts w:ascii="Arial" w:hAnsi="Arial" w:cs="Arial"/>
          <w:sz w:val="24"/>
          <w:szCs w:val="24"/>
        </w:rPr>
        <w:t>la competencia</w:t>
      </w:r>
      <w:r w:rsidR="00F40472" w:rsidRPr="004744CA">
        <w:rPr>
          <w:rFonts w:ascii="Arial" w:hAnsi="Arial" w:cs="Arial"/>
          <w:sz w:val="24"/>
          <w:szCs w:val="24"/>
        </w:rPr>
        <w:t xml:space="preserve">. </w:t>
      </w:r>
      <w:r w:rsidR="00F274CE">
        <w:rPr>
          <w:rFonts w:ascii="Arial" w:hAnsi="Arial" w:cs="Arial"/>
          <w:sz w:val="24"/>
          <w:szCs w:val="24"/>
        </w:rPr>
        <w:t>Esto genera</w:t>
      </w:r>
      <w:r w:rsidR="00F40472" w:rsidRPr="004744CA">
        <w:rPr>
          <w:rFonts w:ascii="Arial" w:hAnsi="Arial" w:cs="Arial"/>
          <w:sz w:val="24"/>
          <w:szCs w:val="24"/>
        </w:rPr>
        <w:t xml:space="preserve"> problema</w:t>
      </w:r>
      <w:r w:rsidR="00F274CE">
        <w:rPr>
          <w:rFonts w:ascii="Arial" w:hAnsi="Arial" w:cs="Arial"/>
          <w:sz w:val="24"/>
          <w:szCs w:val="24"/>
        </w:rPr>
        <w:t>s</w:t>
      </w:r>
      <w:r w:rsidR="00F40472" w:rsidRPr="004744CA">
        <w:rPr>
          <w:rFonts w:ascii="Arial" w:hAnsi="Arial" w:cs="Arial"/>
          <w:sz w:val="24"/>
          <w:szCs w:val="24"/>
        </w:rPr>
        <w:t xml:space="preserve"> </w:t>
      </w:r>
      <w:r w:rsidR="00701B9C">
        <w:rPr>
          <w:rFonts w:ascii="Arial" w:hAnsi="Arial" w:cs="Arial"/>
          <w:sz w:val="24"/>
          <w:szCs w:val="24"/>
        </w:rPr>
        <w:t xml:space="preserve">al </w:t>
      </w:r>
      <w:r w:rsidR="00F40472" w:rsidRPr="004744CA">
        <w:rPr>
          <w:rFonts w:ascii="Arial" w:hAnsi="Arial" w:cs="Arial"/>
          <w:sz w:val="24"/>
          <w:szCs w:val="24"/>
        </w:rPr>
        <w:t>no exist</w:t>
      </w:r>
      <w:r w:rsidR="00701B9C">
        <w:rPr>
          <w:rFonts w:ascii="Arial" w:hAnsi="Arial" w:cs="Arial"/>
          <w:sz w:val="24"/>
          <w:szCs w:val="24"/>
        </w:rPr>
        <w:t>ir</w:t>
      </w:r>
      <w:r w:rsidR="00F40472" w:rsidRPr="004744CA">
        <w:rPr>
          <w:rFonts w:ascii="Arial" w:hAnsi="Arial" w:cs="Arial"/>
          <w:sz w:val="24"/>
          <w:szCs w:val="24"/>
        </w:rPr>
        <w:t xml:space="preserve"> mecanismos para </w:t>
      </w:r>
      <w:r w:rsidR="00701B9C">
        <w:rPr>
          <w:rFonts w:ascii="Arial" w:hAnsi="Arial" w:cs="Arial"/>
          <w:sz w:val="24"/>
          <w:szCs w:val="24"/>
        </w:rPr>
        <w:t>el desarrollo</w:t>
      </w:r>
      <w:r w:rsidR="00F40472" w:rsidRPr="004744CA">
        <w:rPr>
          <w:rFonts w:ascii="Arial" w:hAnsi="Arial" w:cs="Arial"/>
          <w:sz w:val="24"/>
          <w:szCs w:val="24"/>
        </w:rPr>
        <w:t xml:space="preserve"> de proyectos de innovación </w:t>
      </w:r>
      <w:r w:rsidR="00701B9C">
        <w:rPr>
          <w:rFonts w:ascii="Arial" w:hAnsi="Arial" w:cs="Arial"/>
          <w:sz w:val="24"/>
          <w:szCs w:val="24"/>
        </w:rPr>
        <w:t>con</w:t>
      </w:r>
      <w:r w:rsidR="00F40472" w:rsidRPr="004744CA">
        <w:rPr>
          <w:rFonts w:ascii="Arial" w:hAnsi="Arial" w:cs="Arial"/>
          <w:sz w:val="24"/>
          <w:szCs w:val="24"/>
        </w:rPr>
        <w:t xml:space="preserve"> EBC, es por eso que </w:t>
      </w:r>
      <w:r w:rsidR="00D430F7">
        <w:rPr>
          <w:rFonts w:ascii="Arial" w:hAnsi="Arial" w:cs="Arial"/>
          <w:sz w:val="24"/>
          <w:szCs w:val="24"/>
        </w:rPr>
        <w:t>se</w:t>
      </w:r>
      <w:r w:rsidR="00F40472" w:rsidRPr="004744CA">
        <w:rPr>
          <w:rFonts w:ascii="Arial" w:hAnsi="Arial" w:cs="Arial"/>
          <w:sz w:val="24"/>
          <w:szCs w:val="24"/>
        </w:rPr>
        <w:t xml:space="preserve"> plantea la aplicación de una metodología de innovación educativa en las asignaturas integradoras, con la finalidad de generar proyectos de innovación de manera constante y formar estudiantes creativos, innovadores y críticos</w:t>
      </w:r>
      <w:r w:rsidR="00C64A72" w:rsidRPr="004744CA">
        <w:rPr>
          <w:rFonts w:ascii="Arial" w:hAnsi="Arial" w:cs="Arial"/>
          <w:sz w:val="24"/>
          <w:szCs w:val="24"/>
        </w:rPr>
        <w:t>.</w:t>
      </w:r>
    </w:p>
    <w:p w14:paraId="023216EA" w14:textId="2A45548F" w:rsidR="00665B31" w:rsidRPr="004744CA" w:rsidRDefault="00530B1E" w:rsidP="004744CA">
      <w:pPr>
        <w:spacing w:after="0" w:line="480" w:lineRule="auto"/>
        <w:rPr>
          <w:rFonts w:ascii="Arial" w:eastAsia="Calibri" w:hAnsi="Arial" w:cs="Arial"/>
          <w:sz w:val="24"/>
          <w:szCs w:val="24"/>
          <w:highlight w:val="yellow"/>
          <w:lang w:val="es-ES_tradnl"/>
        </w:rPr>
      </w:pPr>
      <w:r w:rsidRPr="004744CA">
        <w:rPr>
          <w:rFonts w:ascii="Arial" w:eastAsia="Calibri" w:hAnsi="Arial" w:cs="Arial"/>
          <w:b/>
          <w:sz w:val="24"/>
          <w:szCs w:val="24"/>
        </w:rPr>
        <w:t>Palabras clave</w:t>
      </w:r>
      <w:r w:rsidR="004744CA" w:rsidRPr="004744CA">
        <w:rPr>
          <w:rFonts w:ascii="Arial" w:eastAsia="Calibri" w:hAnsi="Arial" w:cs="Arial"/>
          <w:b/>
          <w:sz w:val="24"/>
          <w:szCs w:val="24"/>
        </w:rPr>
        <w:t xml:space="preserve">: </w:t>
      </w:r>
      <w:r w:rsidR="004329D3" w:rsidRPr="004744CA">
        <w:rPr>
          <w:rFonts w:ascii="Arial" w:eastAsia="Calibri" w:hAnsi="Arial" w:cs="Arial"/>
          <w:sz w:val="24"/>
          <w:szCs w:val="24"/>
          <w:lang w:val="es-ES_tradnl"/>
        </w:rPr>
        <w:t>Innovación educativa, EBC</w:t>
      </w:r>
    </w:p>
    <w:p w14:paraId="42E4A771" w14:textId="77777777" w:rsidR="002103A0" w:rsidRDefault="002103A0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8F87935" w14:textId="77777777" w:rsidR="002103A0" w:rsidRDefault="002103A0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548E5A5" w14:textId="1BD82C13" w:rsidR="004744CA" w:rsidRDefault="006C6EEB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C6EEB">
        <w:rPr>
          <w:rFonts w:ascii="Arial" w:eastAsia="Calibri" w:hAnsi="Arial" w:cs="Arial"/>
          <w:b/>
          <w:sz w:val="24"/>
          <w:szCs w:val="24"/>
        </w:rPr>
        <w:lastRenderedPageBreak/>
        <w:t>Introducción</w:t>
      </w:r>
    </w:p>
    <w:p w14:paraId="4F1FA5E6" w14:textId="77777777" w:rsidR="006C6EEB" w:rsidRPr="006C6EEB" w:rsidRDefault="006C6EEB" w:rsidP="004744CA">
      <w:pPr>
        <w:spacing w:after="0" w:line="48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F9ADD2" w14:textId="0AF43C39" w:rsidR="00562440" w:rsidRPr="004744CA" w:rsidRDefault="00562440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E</w:t>
      </w:r>
      <w:r w:rsidR="00D9119E" w:rsidRPr="004744CA">
        <w:rPr>
          <w:rFonts w:ascii="Arial" w:hAnsi="Arial" w:cs="Arial"/>
          <w:sz w:val="24"/>
          <w:szCs w:val="24"/>
        </w:rPr>
        <w:t>ste</w:t>
      </w:r>
      <w:r w:rsidRPr="004744CA">
        <w:rPr>
          <w:rFonts w:ascii="Arial" w:hAnsi="Arial" w:cs="Arial"/>
          <w:sz w:val="24"/>
          <w:szCs w:val="24"/>
        </w:rPr>
        <w:t xml:space="preserve"> proyecto se realiz</w:t>
      </w:r>
      <w:r w:rsidR="00D430F7">
        <w:rPr>
          <w:rFonts w:ascii="Arial" w:hAnsi="Arial" w:cs="Arial"/>
          <w:sz w:val="24"/>
          <w:szCs w:val="24"/>
        </w:rPr>
        <w:t>ó</w:t>
      </w:r>
      <w:r w:rsidRPr="004744CA">
        <w:rPr>
          <w:rFonts w:ascii="Arial" w:hAnsi="Arial" w:cs="Arial"/>
          <w:sz w:val="24"/>
          <w:szCs w:val="24"/>
        </w:rPr>
        <w:t xml:space="preserve"> en la Unive</w:t>
      </w:r>
      <w:r w:rsidR="00D9119E" w:rsidRPr="004744CA">
        <w:rPr>
          <w:rFonts w:ascii="Arial" w:hAnsi="Arial" w:cs="Arial"/>
          <w:sz w:val="24"/>
          <w:szCs w:val="24"/>
        </w:rPr>
        <w:t>rsidad Tecnológica de Durango</w:t>
      </w:r>
      <w:r w:rsidR="00AC7B62">
        <w:rPr>
          <w:rFonts w:ascii="Arial" w:hAnsi="Arial" w:cs="Arial"/>
          <w:sz w:val="24"/>
          <w:szCs w:val="24"/>
        </w:rPr>
        <w:t xml:space="preserve"> que emplea un </w:t>
      </w:r>
      <w:r w:rsidRPr="004744CA">
        <w:rPr>
          <w:rFonts w:ascii="Arial" w:hAnsi="Arial" w:cs="Arial"/>
          <w:color w:val="000000"/>
          <w:sz w:val="24"/>
          <w:szCs w:val="24"/>
        </w:rPr>
        <w:t xml:space="preserve">modelo educativo </w:t>
      </w:r>
      <w:r w:rsidR="00AC7B62">
        <w:rPr>
          <w:rFonts w:ascii="Arial" w:hAnsi="Arial" w:cs="Arial"/>
          <w:color w:val="000000"/>
          <w:sz w:val="24"/>
          <w:szCs w:val="24"/>
        </w:rPr>
        <w:t>con</w:t>
      </w:r>
      <w:r w:rsidRPr="004744CA">
        <w:rPr>
          <w:rFonts w:ascii="Arial" w:hAnsi="Arial" w:cs="Arial"/>
          <w:color w:val="000000"/>
          <w:sz w:val="24"/>
          <w:szCs w:val="24"/>
        </w:rPr>
        <w:t xml:space="preserve"> </w:t>
      </w:r>
      <w:r w:rsidR="006C6EEB" w:rsidRPr="004744CA">
        <w:rPr>
          <w:rFonts w:ascii="Arial" w:hAnsi="Arial" w:cs="Arial"/>
          <w:sz w:val="24"/>
          <w:szCs w:val="24"/>
        </w:rPr>
        <w:t>EBC</w:t>
      </w:r>
      <w:r w:rsidR="00AC7B62">
        <w:rPr>
          <w:rFonts w:ascii="Arial" w:hAnsi="Arial" w:cs="Arial"/>
          <w:color w:val="000000"/>
          <w:sz w:val="24"/>
          <w:szCs w:val="24"/>
        </w:rPr>
        <w:t>.</w:t>
      </w:r>
      <w:r w:rsidRPr="004744CA">
        <w:rPr>
          <w:rFonts w:ascii="Arial" w:hAnsi="Arial" w:cs="Arial"/>
          <w:color w:val="000000"/>
          <w:sz w:val="24"/>
          <w:szCs w:val="24"/>
        </w:rPr>
        <w:t xml:space="preserve"> </w:t>
      </w:r>
      <w:r w:rsidR="00AC7B62">
        <w:rPr>
          <w:rFonts w:ascii="Arial" w:hAnsi="Arial" w:cs="Arial"/>
          <w:color w:val="000000"/>
          <w:sz w:val="24"/>
          <w:szCs w:val="24"/>
        </w:rPr>
        <w:t>D</w:t>
      </w:r>
      <w:r w:rsidRPr="004744CA">
        <w:rPr>
          <w:rFonts w:ascii="Arial" w:hAnsi="Arial" w:cs="Arial"/>
          <w:color w:val="000000"/>
          <w:sz w:val="24"/>
          <w:szCs w:val="24"/>
        </w:rPr>
        <w:t xml:space="preserve">ebido a esto, se requiere que la formación académica del estudiante sea 70% práctica y 30% teórica y </w:t>
      </w:r>
      <w:r w:rsidRPr="004744CA">
        <w:rPr>
          <w:rFonts w:ascii="Arial" w:hAnsi="Arial" w:cs="Arial"/>
          <w:sz w:val="24"/>
          <w:szCs w:val="24"/>
        </w:rPr>
        <w:t>basa su esquema en tres pilares</w:t>
      </w:r>
      <w:r w:rsidR="00AC7B62">
        <w:rPr>
          <w:rFonts w:ascii="Arial" w:hAnsi="Arial" w:cs="Arial"/>
          <w:sz w:val="24"/>
          <w:szCs w:val="24"/>
        </w:rPr>
        <w:t xml:space="preserve"> de la</w:t>
      </w:r>
      <w:r w:rsidR="00A24A16">
        <w:rPr>
          <w:rFonts w:ascii="Arial" w:hAnsi="Arial" w:cs="Arial"/>
          <w:sz w:val="24"/>
          <w:szCs w:val="24"/>
        </w:rPr>
        <w:t>s</w:t>
      </w:r>
      <w:r w:rsidR="00AC7B62">
        <w:rPr>
          <w:rFonts w:ascii="Arial" w:hAnsi="Arial" w:cs="Arial"/>
          <w:sz w:val="24"/>
          <w:szCs w:val="24"/>
        </w:rPr>
        <w:t xml:space="preserve"> </w:t>
      </w:r>
      <w:r w:rsidR="002103A0">
        <w:rPr>
          <w:rFonts w:ascii="Arial" w:hAnsi="Arial" w:cs="Arial"/>
          <w:sz w:val="24"/>
          <w:szCs w:val="24"/>
        </w:rPr>
        <w:t xml:space="preserve">competencias </w:t>
      </w:r>
      <w:sdt>
        <w:sdtPr>
          <w:rPr>
            <w:rFonts w:ascii="Arial" w:hAnsi="Arial" w:cs="Arial"/>
            <w:sz w:val="24"/>
            <w:szCs w:val="24"/>
          </w:rPr>
          <w:id w:val="-1673405235"/>
          <w:citation/>
        </w:sdtPr>
        <w:sdtContent>
          <w:r w:rsidR="002103A0">
            <w:rPr>
              <w:rFonts w:ascii="Arial" w:hAnsi="Arial" w:cs="Arial"/>
              <w:sz w:val="24"/>
              <w:szCs w:val="24"/>
            </w:rPr>
            <w:fldChar w:fldCharType="begin"/>
          </w:r>
          <w:r w:rsidR="002103A0">
            <w:rPr>
              <w:rFonts w:ascii="Arial" w:hAnsi="Arial" w:cs="Arial"/>
              <w:sz w:val="24"/>
              <w:szCs w:val="24"/>
            </w:rPr>
            <w:instrText xml:space="preserve"> CITATION Día05 \l 2058 </w:instrText>
          </w:r>
          <w:r w:rsidR="002103A0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(Díaz Barriga, 2005)</w:t>
          </w:r>
          <w:r w:rsidR="002103A0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D9119E" w:rsidRPr="004744CA">
        <w:rPr>
          <w:rFonts w:ascii="Arial" w:hAnsi="Arial" w:cs="Arial"/>
          <w:sz w:val="24"/>
          <w:szCs w:val="24"/>
        </w:rPr>
        <w:t>,</w:t>
      </w:r>
      <w:r w:rsidR="003B409C" w:rsidRPr="004744CA">
        <w:rPr>
          <w:rFonts w:ascii="Arial" w:hAnsi="Arial" w:cs="Arial"/>
          <w:sz w:val="24"/>
          <w:szCs w:val="24"/>
        </w:rPr>
        <w:t xml:space="preserve"> asimismo</w:t>
      </w:r>
      <w:r w:rsidRPr="004744CA">
        <w:rPr>
          <w:rFonts w:ascii="Arial" w:hAnsi="Arial" w:cs="Arial"/>
          <w:sz w:val="24"/>
          <w:szCs w:val="24"/>
        </w:rPr>
        <w:t xml:space="preserve"> tiene como eje rector la competencia establecida para cada especialidad.</w:t>
      </w:r>
    </w:p>
    <w:p w14:paraId="358E3CBD" w14:textId="488B2A09" w:rsidR="00562440" w:rsidRPr="00F13CF0" w:rsidRDefault="00562440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La mayoría de las especialidades se dividen en dos partes: </w:t>
      </w:r>
      <w:r w:rsidR="00D9119E" w:rsidRPr="004744CA">
        <w:rPr>
          <w:rFonts w:ascii="Arial" w:hAnsi="Arial" w:cs="Arial"/>
          <w:sz w:val="24"/>
          <w:szCs w:val="24"/>
        </w:rPr>
        <w:t>la primera</w:t>
      </w:r>
      <w:r w:rsidRPr="004744CA">
        <w:rPr>
          <w:rFonts w:ascii="Arial" w:hAnsi="Arial" w:cs="Arial"/>
          <w:sz w:val="24"/>
          <w:szCs w:val="24"/>
        </w:rPr>
        <w:t xml:space="preserve"> </w:t>
      </w:r>
      <w:r w:rsidR="0089791D" w:rsidRPr="004744CA">
        <w:rPr>
          <w:rFonts w:ascii="Arial" w:hAnsi="Arial" w:cs="Arial"/>
          <w:sz w:val="24"/>
          <w:szCs w:val="24"/>
        </w:rPr>
        <w:t xml:space="preserve">el Técnico Superior Universitario (TSU) </w:t>
      </w:r>
      <w:r w:rsidR="00A41554" w:rsidRPr="004744CA">
        <w:rPr>
          <w:rFonts w:ascii="Arial" w:hAnsi="Arial" w:cs="Arial"/>
          <w:sz w:val="24"/>
          <w:szCs w:val="24"/>
        </w:rPr>
        <w:t>conformada por cuatro competencias: lenguas, habilidades gerenciales y formación científica y tecnológica</w:t>
      </w:r>
      <w:r w:rsidR="00A24A16">
        <w:rPr>
          <w:rFonts w:ascii="Arial" w:hAnsi="Arial" w:cs="Arial"/>
          <w:sz w:val="24"/>
          <w:szCs w:val="24"/>
        </w:rPr>
        <w:t xml:space="preserve"> (</w:t>
      </w:r>
      <w:r w:rsidR="00A24A16" w:rsidRPr="004744CA">
        <w:rPr>
          <w:rFonts w:ascii="Arial" w:hAnsi="Arial" w:cs="Arial"/>
          <w:sz w:val="24"/>
          <w:szCs w:val="24"/>
        </w:rPr>
        <w:t>genérica y específica</w:t>
      </w:r>
      <w:r w:rsidR="00A24A16">
        <w:rPr>
          <w:rFonts w:ascii="Arial" w:hAnsi="Arial" w:cs="Arial"/>
          <w:sz w:val="24"/>
          <w:szCs w:val="24"/>
        </w:rPr>
        <w:t>)</w:t>
      </w:r>
      <w:r w:rsidR="00A41554" w:rsidRPr="004744CA">
        <w:rPr>
          <w:rFonts w:ascii="Arial" w:hAnsi="Arial" w:cs="Arial"/>
          <w:sz w:val="24"/>
          <w:szCs w:val="24"/>
        </w:rPr>
        <w:t xml:space="preserve">. </w:t>
      </w:r>
      <w:r w:rsidR="00D9119E" w:rsidRPr="004744CA">
        <w:rPr>
          <w:rFonts w:ascii="Arial" w:hAnsi="Arial" w:cs="Arial"/>
          <w:sz w:val="24"/>
          <w:szCs w:val="24"/>
        </w:rPr>
        <w:t>La</w:t>
      </w:r>
      <w:r w:rsidR="0089791D" w:rsidRPr="004744CA">
        <w:rPr>
          <w:rFonts w:ascii="Arial" w:hAnsi="Arial" w:cs="Arial"/>
          <w:sz w:val="24"/>
          <w:szCs w:val="24"/>
        </w:rPr>
        <w:t xml:space="preserve"> segunda comprende la continuidad de estudios, denominada Ingeniería</w:t>
      </w:r>
      <w:r w:rsidR="00A41554" w:rsidRPr="004744CA">
        <w:rPr>
          <w:rFonts w:ascii="Arial" w:hAnsi="Arial" w:cs="Arial"/>
          <w:sz w:val="24"/>
          <w:szCs w:val="24"/>
        </w:rPr>
        <w:t>, conf</w:t>
      </w:r>
      <w:r w:rsidR="003108F1" w:rsidRPr="004744CA">
        <w:rPr>
          <w:rFonts w:ascii="Arial" w:hAnsi="Arial" w:cs="Arial"/>
          <w:sz w:val="24"/>
          <w:szCs w:val="24"/>
        </w:rPr>
        <w:t xml:space="preserve">ormada por tres competencias: lenguas, formación directiva y </w:t>
      </w:r>
      <w:r w:rsidR="003108F1" w:rsidRPr="00F13CF0">
        <w:rPr>
          <w:rFonts w:ascii="Arial" w:hAnsi="Arial" w:cs="Arial"/>
          <w:sz w:val="24"/>
          <w:szCs w:val="24"/>
        </w:rPr>
        <w:t>formación científica y tecnológica</w:t>
      </w:r>
      <w:r w:rsidR="00A24A16" w:rsidRPr="00F13CF0">
        <w:rPr>
          <w:rFonts w:ascii="Arial" w:hAnsi="Arial" w:cs="Arial"/>
          <w:sz w:val="24"/>
          <w:szCs w:val="24"/>
        </w:rPr>
        <w:t xml:space="preserve"> (especifica)</w:t>
      </w:r>
      <w:r w:rsidR="003108F1" w:rsidRPr="00F13CF0">
        <w:rPr>
          <w:rFonts w:ascii="Arial" w:hAnsi="Arial" w:cs="Arial"/>
          <w:sz w:val="24"/>
          <w:szCs w:val="24"/>
        </w:rPr>
        <w:t>.</w:t>
      </w:r>
    </w:p>
    <w:p w14:paraId="2CBCE46B" w14:textId="2D81FBFC" w:rsidR="003108F1" w:rsidRPr="00F13CF0" w:rsidRDefault="00E413BE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P</w:t>
      </w:r>
      <w:r w:rsidR="00562440" w:rsidRPr="00F13CF0">
        <w:rPr>
          <w:rFonts w:ascii="Arial" w:hAnsi="Arial" w:cs="Arial"/>
          <w:sz w:val="24"/>
          <w:szCs w:val="24"/>
        </w:rPr>
        <w:t xml:space="preserve">ara evaluar las competencias desde el modelo educativo de las </w:t>
      </w:r>
      <w:r w:rsidR="003108F1" w:rsidRPr="00F13CF0">
        <w:rPr>
          <w:rFonts w:ascii="Arial" w:hAnsi="Arial" w:cs="Arial"/>
          <w:sz w:val="24"/>
          <w:szCs w:val="24"/>
        </w:rPr>
        <w:t>UT'</w:t>
      </w:r>
      <w:r w:rsidR="00D9119E" w:rsidRPr="00F13CF0">
        <w:rPr>
          <w:rFonts w:ascii="Arial" w:hAnsi="Arial" w:cs="Arial"/>
          <w:sz w:val="24"/>
          <w:szCs w:val="24"/>
        </w:rPr>
        <w:t xml:space="preserve">s </w:t>
      </w:r>
      <w:r w:rsidRPr="00F13CF0">
        <w:rPr>
          <w:rFonts w:ascii="Arial" w:hAnsi="Arial" w:cs="Arial"/>
          <w:sz w:val="24"/>
          <w:szCs w:val="24"/>
        </w:rPr>
        <w:t>se utilizan</w:t>
      </w:r>
      <w:r w:rsidR="00562440" w:rsidRPr="00F13CF0">
        <w:rPr>
          <w:rFonts w:ascii="Arial" w:hAnsi="Arial" w:cs="Arial"/>
          <w:sz w:val="24"/>
          <w:szCs w:val="24"/>
        </w:rPr>
        <w:t xml:space="preserve"> asignaturas integradoras</w:t>
      </w:r>
      <w:r w:rsidR="00A07B42" w:rsidRPr="00F13CF0">
        <w:rPr>
          <w:rFonts w:ascii="Arial" w:hAnsi="Arial" w:cs="Arial"/>
          <w:sz w:val="24"/>
          <w:szCs w:val="24"/>
        </w:rPr>
        <w:t xml:space="preserve"> para</w:t>
      </w:r>
      <w:r w:rsidR="00562440" w:rsidRPr="00F13CF0">
        <w:rPr>
          <w:rFonts w:ascii="Arial" w:hAnsi="Arial" w:cs="Arial"/>
          <w:sz w:val="24"/>
          <w:szCs w:val="24"/>
        </w:rPr>
        <w:t xml:space="preserve"> que el alumno demuestre la competencia de su especialidad.</w:t>
      </w:r>
      <w:r w:rsidR="003108F1" w:rsidRPr="00F13CF0">
        <w:rPr>
          <w:rFonts w:ascii="Arial" w:hAnsi="Arial" w:cs="Arial"/>
          <w:sz w:val="24"/>
          <w:szCs w:val="24"/>
        </w:rPr>
        <w:t xml:space="preserve"> </w:t>
      </w:r>
      <w:r w:rsidR="00CD02B6" w:rsidRPr="00F13CF0">
        <w:rPr>
          <w:rFonts w:ascii="Arial" w:hAnsi="Arial" w:cs="Arial"/>
          <w:sz w:val="24"/>
          <w:szCs w:val="24"/>
        </w:rPr>
        <w:t>A</w:t>
      </w:r>
      <w:r w:rsidR="003108F1" w:rsidRPr="00F13CF0">
        <w:rPr>
          <w:rFonts w:ascii="Arial" w:hAnsi="Arial" w:cs="Arial"/>
          <w:sz w:val="24"/>
          <w:szCs w:val="24"/>
        </w:rPr>
        <w:t xml:space="preserve"> nivel TSU se tienen dos asignaturas integradoras</w:t>
      </w:r>
      <w:r w:rsidRPr="00F13CF0">
        <w:rPr>
          <w:rFonts w:ascii="Arial" w:hAnsi="Arial" w:cs="Arial"/>
          <w:sz w:val="24"/>
          <w:szCs w:val="24"/>
        </w:rPr>
        <w:t>, mientras</w:t>
      </w:r>
      <w:r w:rsidR="003108F1" w:rsidRPr="00F13CF0">
        <w:rPr>
          <w:rFonts w:ascii="Arial" w:hAnsi="Arial" w:cs="Arial"/>
          <w:sz w:val="24"/>
          <w:szCs w:val="24"/>
        </w:rPr>
        <w:t xml:space="preserve"> en </w:t>
      </w:r>
      <w:r w:rsidR="00643CFB" w:rsidRPr="00F13CF0">
        <w:rPr>
          <w:rFonts w:ascii="Arial" w:hAnsi="Arial" w:cs="Arial"/>
          <w:sz w:val="24"/>
          <w:szCs w:val="24"/>
        </w:rPr>
        <w:t>Ingeniería</w:t>
      </w:r>
      <w:r w:rsidR="003108F1" w:rsidRPr="00F13CF0">
        <w:rPr>
          <w:rFonts w:ascii="Arial" w:hAnsi="Arial" w:cs="Arial"/>
          <w:sz w:val="24"/>
          <w:szCs w:val="24"/>
        </w:rPr>
        <w:t xml:space="preserve"> solo una.</w:t>
      </w:r>
    </w:p>
    <w:p w14:paraId="6593BAD4" w14:textId="314C8EE3" w:rsidR="00640807" w:rsidRPr="00F13CF0" w:rsidRDefault="00640807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La impartición de </w:t>
      </w:r>
      <w:r w:rsidR="00E413BE" w:rsidRPr="00F13CF0">
        <w:rPr>
          <w:rFonts w:ascii="Arial" w:hAnsi="Arial" w:cs="Arial"/>
          <w:sz w:val="24"/>
          <w:szCs w:val="24"/>
        </w:rPr>
        <w:t>la integradora</w:t>
      </w:r>
      <w:r w:rsidR="004C2AC3" w:rsidRPr="00F13CF0">
        <w:rPr>
          <w:rFonts w:ascii="Arial" w:hAnsi="Arial" w:cs="Arial"/>
          <w:sz w:val="24"/>
          <w:szCs w:val="24"/>
        </w:rPr>
        <w:t xml:space="preserve"> se vuelve</w:t>
      </w:r>
      <w:r w:rsidRPr="00F13CF0">
        <w:rPr>
          <w:rFonts w:ascii="Arial" w:hAnsi="Arial" w:cs="Arial"/>
          <w:sz w:val="24"/>
          <w:szCs w:val="24"/>
        </w:rPr>
        <w:t xml:space="preserve"> compleja </w:t>
      </w:r>
      <w:r w:rsidR="00E413BE" w:rsidRPr="00F13CF0">
        <w:rPr>
          <w:rFonts w:ascii="Arial" w:hAnsi="Arial" w:cs="Arial"/>
          <w:sz w:val="24"/>
          <w:szCs w:val="24"/>
        </w:rPr>
        <w:t>al</w:t>
      </w:r>
      <w:r w:rsidRPr="00F13CF0">
        <w:rPr>
          <w:rFonts w:ascii="Arial" w:hAnsi="Arial" w:cs="Arial"/>
          <w:sz w:val="24"/>
          <w:szCs w:val="24"/>
        </w:rPr>
        <w:t xml:space="preserve"> no exist</w:t>
      </w:r>
      <w:r w:rsidR="00E413BE" w:rsidRPr="00F13CF0">
        <w:rPr>
          <w:rFonts w:ascii="Arial" w:hAnsi="Arial" w:cs="Arial"/>
          <w:sz w:val="24"/>
          <w:szCs w:val="24"/>
        </w:rPr>
        <w:t>ir</w:t>
      </w:r>
      <w:r w:rsidRPr="00F13CF0">
        <w:rPr>
          <w:rFonts w:ascii="Arial" w:hAnsi="Arial" w:cs="Arial"/>
          <w:sz w:val="24"/>
          <w:szCs w:val="24"/>
        </w:rPr>
        <w:t xml:space="preserve"> una estrategia didáctica clara y</w:t>
      </w:r>
      <w:r w:rsidR="00A12958" w:rsidRPr="00F13CF0">
        <w:rPr>
          <w:rFonts w:ascii="Arial" w:hAnsi="Arial" w:cs="Arial"/>
          <w:sz w:val="24"/>
          <w:szCs w:val="24"/>
        </w:rPr>
        <w:t xml:space="preserve"> específica</w:t>
      </w:r>
      <w:r w:rsidRPr="00F13CF0">
        <w:rPr>
          <w:rFonts w:ascii="Arial" w:hAnsi="Arial" w:cs="Arial"/>
          <w:sz w:val="24"/>
          <w:szCs w:val="24"/>
        </w:rPr>
        <w:t xml:space="preserve">, </w:t>
      </w:r>
      <w:r w:rsidR="00C43346" w:rsidRPr="00F13CF0">
        <w:rPr>
          <w:rFonts w:ascii="Arial" w:hAnsi="Arial" w:cs="Arial"/>
          <w:sz w:val="24"/>
          <w:szCs w:val="24"/>
        </w:rPr>
        <w:t xml:space="preserve">creando dudas </w:t>
      </w:r>
      <w:r w:rsidR="00A07B42" w:rsidRPr="00F13CF0">
        <w:rPr>
          <w:rFonts w:ascii="Arial" w:hAnsi="Arial" w:cs="Arial"/>
          <w:sz w:val="24"/>
          <w:szCs w:val="24"/>
        </w:rPr>
        <w:t xml:space="preserve">tales </w:t>
      </w:r>
      <w:r w:rsidR="00C43346" w:rsidRPr="00F13CF0">
        <w:rPr>
          <w:rFonts w:ascii="Arial" w:hAnsi="Arial" w:cs="Arial"/>
          <w:sz w:val="24"/>
          <w:szCs w:val="24"/>
        </w:rPr>
        <w:t>como</w:t>
      </w:r>
      <w:r w:rsidRPr="00F13CF0">
        <w:rPr>
          <w:rFonts w:ascii="Arial" w:hAnsi="Arial" w:cs="Arial"/>
          <w:sz w:val="24"/>
          <w:szCs w:val="24"/>
        </w:rPr>
        <w:t xml:space="preserve"> si el “proyecto” debe ser individual o en equipo</w:t>
      </w:r>
      <w:r w:rsidR="00C43346" w:rsidRPr="00F13CF0">
        <w:rPr>
          <w:rFonts w:ascii="Arial" w:hAnsi="Arial" w:cs="Arial"/>
          <w:sz w:val="24"/>
          <w:szCs w:val="24"/>
        </w:rPr>
        <w:t>, el número apropiado de integrantes</w:t>
      </w:r>
      <w:r w:rsidRPr="00F13CF0">
        <w:rPr>
          <w:rFonts w:ascii="Arial" w:hAnsi="Arial" w:cs="Arial"/>
          <w:sz w:val="24"/>
          <w:szCs w:val="24"/>
        </w:rPr>
        <w:t>,</w:t>
      </w:r>
      <w:r w:rsidR="00A12958" w:rsidRPr="00F13CF0">
        <w:rPr>
          <w:rFonts w:ascii="Arial" w:hAnsi="Arial" w:cs="Arial"/>
          <w:sz w:val="24"/>
          <w:szCs w:val="24"/>
        </w:rPr>
        <w:t xml:space="preserve"> </w:t>
      </w:r>
      <w:r w:rsidR="00C43346" w:rsidRPr="00F13CF0">
        <w:rPr>
          <w:rFonts w:ascii="Arial" w:hAnsi="Arial" w:cs="Arial"/>
          <w:sz w:val="24"/>
          <w:szCs w:val="24"/>
        </w:rPr>
        <w:t xml:space="preserve">el </w:t>
      </w:r>
      <w:r w:rsidR="001B1354" w:rsidRPr="00F13CF0">
        <w:rPr>
          <w:rFonts w:ascii="Arial" w:hAnsi="Arial" w:cs="Arial"/>
          <w:sz w:val="24"/>
          <w:szCs w:val="24"/>
        </w:rPr>
        <w:t>nivel</w:t>
      </w:r>
      <w:r w:rsidR="00C43346" w:rsidRPr="00F13CF0">
        <w:rPr>
          <w:rFonts w:ascii="Arial" w:hAnsi="Arial" w:cs="Arial"/>
          <w:sz w:val="24"/>
          <w:szCs w:val="24"/>
        </w:rPr>
        <w:t xml:space="preserve"> de innovación </w:t>
      </w:r>
      <w:r w:rsidR="001B1354" w:rsidRPr="00F13CF0">
        <w:rPr>
          <w:rFonts w:ascii="Arial" w:hAnsi="Arial" w:cs="Arial"/>
          <w:sz w:val="24"/>
          <w:szCs w:val="24"/>
        </w:rPr>
        <w:t xml:space="preserve">e impacto </w:t>
      </w:r>
      <w:r w:rsidR="00A07B42" w:rsidRPr="00F13CF0">
        <w:rPr>
          <w:rFonts w:ascii="Arial" w:hAnsi="Arial" w:cs="Arial"/>
          <w:sz w:val="24"/>
          <w:szCs w:val="24"/>
        </w:rPr>
        <w:t xml:space="preserve">del proyecto </w:t>
      </w:r>
      <w:r w:rsidR="001B1354" w:rsidRPr="00F13CF0">
        <w:rPr>
          <w:rFonts w:ascii="Arial" w:hAnsi="Arial" w:cs="Arial"/>
          <w:sz w:val="24"/>
          <w:szCs w:val="24"/>
        </w:rPr>
        <w:t>en la solución de problemas reales.</w:t>
      </w:r>
      <w:r w:rsidRPr="00F13CF0">
        <w:rPr>
          <w:rFonts w:ascii="Arial" w:hAnsi="Arial" w:cs="Arial"/>
          <w:sz w:val="24"/>
          <w:szCs w:val="24"/>
        </w:rPr>
        <w:t xml:space="preserve"> </w:t>
      </w:r>
      <w:r w:rsidR="001B1354" w:rsidRPr="00F13CF0">
        <w:rPr>
          <w:rFonts w:ascii="Arial" w:hAnsi="Arial" w:cs="Arial"/>
          <w:sz w:val="24"/>
          <w:szCs w:val="24"/>
        </w:rPr>
        <w:t>P</w:t>
      </w:r>
      <w:r w:rsidRPr="00F13CF0">
        <w:rPr>
          <w:rFonts w:ascii="Arial" w:hAnsi="Arial" w:cs="Arial"/>
          <w:sz w:val="24"/>
          <w:szCs w:val="24"/>
        </w:rPr>
        <w:t xml:space="preserve">or lo </w:t>
      </w:r>
      <w:r w:rsidR="001B1354" w:rsidRPr="00F13CF0">
        <w:rPr>
          <w:rFonts w:ascii="Arial" w:hAnsi="Arial" w:cs="Arial"/>
          <w:sz w:val="24"/>
          <w:szCs w:val="24"/>
        </w:rPr>
        <w:t>que</w:t>
      </w:r>
      <w:r w:rsidRPr="00F13CF0">
        <w:rPr>
          <w:rFonts w:ascii="Arial" w:hAnsi="Arial" w:cs="Arial"/>
          <w:sz w:val="24"/>
          <w:szCs w:val="24"/>
        </w:rPr>
        <w:t xml:space="preserve"> cada docente en cada especialidad imparte la clase como mejor le parezca</w:t>
      </w:r>
      <w:r w:rsidR="00A07B42" w:rsidRPr="00F13CF0">
        <w:rPr>
          <w:rFonts w:ascii="Arial" w:hAnsi="Arial" w:cs="Arial"/>
          <w:sz w:val="24"/>
          <w:szCs w:val="24"/>
        </w:rPr>
        <w:t>,</w:t>
      </w:r>
      <w:r w:rsidRPr="00F13CF0">
        <w:rPr>
          <w:rFonts w:ascii="Arial" w:hAnsi="Arial" w:cs="Arial"/>
          <w:sz w:val="24"/>
          <w:szCs w:val="24"/>
        </w:rPr>
        <w:t xml:space="preserve"> </w:t>
      </w:r>
      <w:r w:rsidR="00A07B42" w:rsidRPr="00F13CF0">
        <w:rPr>
          <w:rFonts w:ascii="Arial" w:hAnsi="Arial" w:cs="Arial"/>
          <w:sz w:val="24"/>
          <w:szCs w:val="24"/>
        </w:rPr>
        <w:t>sin comprobar</w:t>
      </w:r>
      <w:r w:rsidRPr="00F13CF0">
        <w:rPr>
          <w:rFonts w:ascii="Arial" w:hAnsi="Arial" w:cs="Arial"/>
          <w:sz w:val="24"/>
          <w:szCs w:val="24"/>
        </w:rPr>
        <w:t xml:space="preserve"> fehacientemente el cumplimiento </w:t>
      </w:r>
      <w:r w:rsidR="00A12958" w:rsidRPr="00F13CF0">
        <w:rPr>
          <w:rFonts w:ascii="Arial" w:hAnsi="Arial" w:cs="Arial"/>
          <w:sz w:val="24"/>
          <w:szCs w:val="24"/>
        </w:rPr>
        <w:t>de las características del proyecto antes señaladas</w:t>
      </w:r>
      <w:r w:rsidRPr="00F13CF0">
        <w:rPr>
          <w:rFonts w:ascii="Arial" w:hAnsi="Arial" w:cs="Arial"/>
          <w:sz w:val="24"/>
          <w:szCs w:val="24"/>
        </w:rPr>
        <w:t>.</w:t>
      </w:r>
    </w:p>
    <w:p w14:paraId="6F734EAC" w14:textId="5154EABC" w:rsidR="00640807" w:rsidRPr="00F13CF0" w:rsidRDefault="00965111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lastRenderedPageBreak/>
        <w:t>Este</w:t>
      </w:r>
      <w:r w:rsidR="00891D21" w:rsidRPr="00F13CF0">
        <w:rPr>
          <w:rFonts w:ascii="Arial" w:hAnsi="Arial" w:cs="Arial"/>
          <w:sz w:val="24"/>
          <w:szCs w:val="24"/>
        </w:rPr>
        <w:t xml:space="preserve"> proyecto educativo innovador pretende proporcionar una metodología para que la integradora sea una materia generadora de proyectos innovadores que resuelvan </w:t>
      </w:r>
      <w:r w:rsidR="00A07B42" w:rsidRPr="00F13CF0">
        <w:rPr>
          <w:rFonts w:ascii="Arial" w:hAnsi="Arial" w:cs="Arial"/>
          <w:sz w:val="24"/>
          <w:szCs w:val="24"/>
        </w:rPr>
        <w:t xml:space="preserve">inherentemente </w:t>
      </w:r>
      <w:r w:rsidR="00891D21" w:rsidRPr="00F13CF0">
        <w:rPr>
          <w:rFonts w:ascii="Arial" w:hAnsi="Arial" w:cs="Arial"/>
          <w:sz w:val="24"/>
          <w:szCs w:val="24"/>
        </w:rPr>
        <w:t>una problemática.</w:t>
      </w:r>
    </w:p>
    <w:p w14:paraId="1ED8461A" w14:textId="77777777" w:rsidR="004744CA" w:rsidRPr="00F13CF0" w:rsidRDefault="004744CA" w:rsidP="004744CA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359E1FC2" w14:textId="77777777" w:rsidR="002072B3" w:rsidRPr="00F13CF0" w:rsidRDefault="008726D2" w:rsidP="004744CA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13CF0">
        <w:rPr>
          <w:rFonts w:ascii="Arial" w:hAnsi="Arial" w:cs="Arial"/>
          <w:b/>
          <w:sz w:val="24"/>
          <w:szCs w:val="24"/>
        </w:rPr>
        <w:t>Desarrollo</w:t>
      </w:r>
    </w:p>
    <w:p w14:paraId="6A060DAA" w14:textId="77777777" w:rsidR="004744CA" w:rsidRPr="00F13CF0" w:rsidRDefault="004744CA" w:rsidP="004744CA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0E35384F" w14:textId="77777777" w:rsidR="003562AD" w:rsidRPr="00F13CF0" w:rsidRDefault="003562AD" w:rsidP="004744CA">
      <w:pPr>
        <w:spacing w:after="0" w:line="480" w:lineRule="auto"/>
        <w:ind w:firstLine="708"/>
        <w:rPr>
          <w:rFonts w:ascii="Arial" w:hAnsi="Arial" w:cs="Arial"/>
          <w:b/>
          <w:sz w:val="24"/>
          <w:szCs w:val="24"/>
        </w:rPr>
      </w:pPr>
      <w:r w:rsidRPr="00F13CF0">
        <w:rPr>
          <w:rFonts w:ascii="Arial" w:hAnsi="Arial" w:cs="Arial"/>
          <w:b/>
          <w:sz w:val="24"/>
          <w:szCs w:val="24"/>
        </w:rPr>
        <w:t>Innovación</w:t>
      </w:r>
      <w:r w:rsidR="00965111" w:rsidRPr="00F13CF0">
        <w:rPr>
          <w:rFonts w:ascii="Arial" w:hAnsi="Arial" w:cs="Arial"/>
          <w:b/>
          <w:sz w:val="24"/>
          <w:szCs w:val="24"/>
        </w:rPr>
        <w:t>.</w:t>
      </w:r>
    </w:p>
    <w:p w14:paraId="054711C5" w14:textId="77777777" w:rsidR="004744CA" w:rsidRPr="00F13CF0" w:rsidRDefault="004744CA" w:rsidP="004744CA">
      <w:pPr>
        <w:spacing w:after="0" w:line="480" w:lineRule="auto"/>
        <w:ind w:firstLine="708"/>
        <w:rPr>
          <w:rFonts w:ascii="Arial" w:hAnsi="Arial" w:cs="Arial"/>
          <w:b/>
          <w:sz w:val="24"/>
          <w:szCs w:val="24"/>
        </w:rPr>
      </w:pPr>
    </w:p>
    <w:p w14:paraId="2ABDF895" w14:textId="5A4E88F3" w:rsidR="00E91283" w:rsidRPr="00F13CF0" w:rsidRDefault="00B37645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En la actualidad el término innovación es un concepto utópico, complejo y exclusivo de grandes mentes. Se piensa que es algo que solo grandes corporativos con inversiones estratosféricas pueden lograr, esto debido a la concepción de que innovación es sinónimo de invención tecnológica, lo cual </w:t>
      </w:r>
      <w:r w:rsidR="00D32AAA" w:rsidRPr="00F13CF0">
        <w:rPr>
          <w:rFonts w:ascii="Arial" w:hAnsi="Arial" w:cs="Arial"/>
          <w:sz w:val="24"/>
          <w:szCs w:val="24"/>
        </w:rPr>
        <w:t xml:space="preserve">es </w:t>
      </w:r>
      <w:r w:rsidRPr="00F13CF0">
        <w:rPr>
          <w:rFonts w:ascii="Arial" w:hAnsi="Arial" w:cs="Arial"/>
          <w:sz w:val="24"/>
          <w:szCs w:val="24"/>
        </w:rPr>
        <w:t>correcto pero tampoco exclusivo.</w:t>
      </w:r>
    </w:p>
    <w:p w14:paraId="54F6235A" w14:textId="108BD770" w:rsidR="00C948B9" w:rsidRPr="00F13CF0" w:rsidRDefault="00C948B9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De manera “burda” la innovación es un cambio, “algo”</w:t>
      </w:r>
      <w:r w:rsidR="00FF7D10" w:rsidRPr="00F13CF0">
        <w:rPr>
          <w:rFonts w:ascii="Arial" w:hAnsi="Arial" w:cs="Arial"/>
          <w:sz w:val="24"/>
          <w:szCs w:val="24"/>
        </w:rPr>
        <w:t xml:space="preserve"> que resuelve un problema de manera diferente a lo “convencional”, la innovación es creatividad.</w:t>
      </w:r>
    </w:p>
    <w:p w14:paraId="01B70885" w14:textId="4295A779" w:rsidR="00FF7D10" w:rsidRPr="00F13CF0" w:rsidRDefault="00F3578F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El hombre es un ser que está</w:t>
      </w:r>
      <w:r w:rsidR="00FF7D10" w:rsidRPr="00F13CF0">
        <w:rPr>
          <w:rFonts w:ascii="Arial" w:hAnsi="Arial" w:cs="Arial"/>
          <w:sz w:val="24"/>
          <w:szCs w:val="24"/>
        </w:rPr>
        <w:t xml:space="preserve"> cotidianamente relacionado con problemas y cambios </w:t>
      </w:r>
      <w:r w:rsidRPr="00F13CF0">
        <w:rPr>
          <w:rFonts w:ascii="Arial" w:hAnsi="Arial" w:cs="Arial"/>
          <w:sz w:val="24"/>
          <w:szCs w:val="24"/>
        </w:rPr>
        <w:t>que</w:t>
      </w:r>
      <w:r w:rsidR="00FF7D10" w:rsidRPr="00F13CF0">
        <w:rPr>
          <w:rFonts w:ascii="Arial" w:hAnsi="Arial" w:cs="Arial"/>
          <w:sz w:val="24"/>
          <w:szCs w:val="24"/>
        </w:rPr>
        <w:t xml:space="preserve"> se encuentran unidos de manera bidireccional, son causa y efecto</w:t>
      </w:r>
      <w:r w:rsidRPr="00F13CF0">
        <w:rPr>
          <w:rFonts w:ascii="Arial" w:hAnsi="Arial" w:cs="Arial"/>
          <w:sz w:val="24"/>
          <w:szCs w:val="24"/>
        </w:rPr>
        <w:t>. E</w:t>
      </w:r>
      <w:r w:rsidR="00FF7D10" w:rsidRPr="00F13CF0">
        <w:rPr>
          <w:rFonts w:ascii="Arial" w:hAnsi="Arial" w:cs="Arial"/>
          <w:sz w:val="24"/>
          <w:szCs w:val="24"/>
        </w:rPr>
        <w:t xml:space="preserve">sto lleva a la conclusión de que cualquiera puede innovar, ya que solo es necesario resolver un problema </w:t>
      </w:r>
      <w:r w:rsidR="00965111" w:rsidRPr="00F13CF0">
        <w:rPr>
          <w:rFonts w:ascii="Arial" w:hAnsi="Arial" w:cs="Arial"/>
          <w:sz w:val="24"/>
          <w:szCs w:val="24"/>
        </w:rPr>
        <w:t>que</w:t>
      </w:r>
      <w:r w:rsidR="00FF7D10" w:rsidRPr="00F13CF0">
        <w:rPr>
          <w:rFonts w:ascii="Arial" w:hAnsi="Arial" w:cs="Arial"/>
          <w:sz w:val="24"/>
          <w:szCs w:val="24"/>
        </w:rPr>
        <w:t xml:space="preserve"> provo</w:t>
      </w:r>
      <w:r w:rsidR="00965111" w:rsidRPr="00F13CF0">
        <w:rPr>
          <w:rFonts w:ascii="Arial" w:hAnsi="Arial" w:cs="Arial"/>
          <w:sz w:val="24"/>
          <w:szCs w:val="24"/>
        </w:rPr>
        <w:t>que</w:t>
      </w:r>
      <w:r w:rsidR="00FF7D10" w:rsidRPr="00F13CF0">
        <w:rPr>
          <w:rFonts w:ascii="Arial" w:hAnsi="Arial" w:cs="Arial"/>
          <w:sz w:val="24"/>
          <w:szCs w:val="24"/>
        </w:rPr>
        <w:t xml:space="preserve"> un cambio. </w:t>
      </w:r>
      <w:r w:rsidR="00714573" w:rsidRPr="00F13CF0">
        <w:rPr>
          <w:rFonts w:ascii="Arial" w:hAnsi="Arial" w:cs="Arial"/>
          <w:sz w:val="24"/>
          <w:szCs w:val="24"/>
        </w:rPr>
        <w:t>Entonces, ¿</w:t>
      </w:r>
      <w:r w:rsidR="009F5417" w:rsidRPr="00F13CF0">
        <w:rPr>
          <w:rFonts w:ascii="Arial" w:hAnsi="Arial" w:cs="Arial"/>
          <w:sz w:val="24"/>
          <w:szCs w:val="24"/>
        </w:rPr>
        <w:t>por qué es tan difícil innovar?</w:t>
      </w:r>
    </w:p>
    <w:p w14:paraId="65CE7B1B" w14:textId="79B2DAF9" w:rsidR="00665B31" w:rsidRPr="00F13CF0" w:rsidRDefault="00C948B9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La i</w:t>
      </w:r>
      <w:r w:rsidR="00E91283" w:rsidRPr="00F13CF0">
        <w:rPr>
          <w:rFonts w:ascii="Arial" w:hAnsi="Arial" w:cs="Arial"/>
          <w:sz w:val="24"/>
          <w:szCs w:val="24"/>
        </w:rPr>
        <w:t>nnovación</w:t>
      </w:r>
      <w:r w:rsidRPr="00F13CF0">
        <w:rPr>
          <w:rFonts w:ascii="Arial" w:hAnsi="Arial" w:cs="Arial"/>
          <w:sz w:val="24"/>
          <w:szCs w:val="24"/>
        </w:rPr>
        <w:t xml:space="preserve"> puede ser definida</w:t>
      </w:r>
      <w:r w:rsidR="00E91283" w:rsidRPr="00F13CF0">
        <w:rPr>
          <w:rFonts w:ascii="Arial" w:hAnsi="Arial" w:cs="Arial"/>
          <w:sz w:val="24"/>
          <w:szCs w:val="24"/>
        </w:rPr>
        <w:t xml:space="preserve"> como una forma </w:t>
      </w:r>
      <w:r w:rsidR="00E91283" w:rsidRPr="00F13CF0">
        <w:rPr>
          <w:rFonts w:ascii="Arial" w:hAnsi="Arial" w:cs="Arial"/>
          <w:sz w:val="24"/>
          <w:szCs w:val="24"/>
          <w:u w:val="single"/>
        </w:rPr>
        <w:t>creativa</w:t>
      </w:r>
      <w:r w:rsidR="00E91283" w:rsidRPr="00F13CF0">
        <w:rPr>
          <w:rFonts w:ascii="Arial" w:hAnsi="Arial" w:cs="Arial"/>
          <w:sz w:val="24"/>
          <w:szCs w:val="24"/>
        </w:rPr>
        <w:t xml:space="preserve"> de selección, organización y utilización de los recursos humanos y materiales, que </w:t>
      </w:r>
      <w:r w:rsidR="009A171E" w:rsidRPr="00F13CF0">
        <w:rPr>
          <w:rFonts w:ascii="Arial" w:hAnsi="Arial" w:cs="Arial"/>
          <w:sz w:val="24"/>
          <w:szCs w:val="24"/>
        </w:rPr>
        <w:t xml:space="preserve">permita alcanzar los </w:t>
      </w:r>
      <w:r w:rsidR="00E91283" w:rsidRPr="00F13CF0">
        <w:rPr>
          <w:rFonts w:ascii="Arial" w:hAnsi="Arial" w:cs="Arial"/>
          <w:sz w:val="24"/>
          <w:szCs w:val="24"/>
        </w:rPr>
        <w:t xml:space="preserve">objetivos previamente marcados. </w:t>
      </w:r>
      <w:r w:rsidRPr="00F13CF0">
        <w:rPr>
          <w:rFonts w:ascii="Arial" w:hAnsi="Arial" w:cs="Arial"/>
          <w:sz w:val="24"/>
          <w:szCs w:val="24"/>
        </w:rPr>
        <w:t>Son cambios que</w:t>
      </w:r>
      <w:r w:rsidR="00A660C4" w:rsidRPr="00F13CF0">
        <w:rPr>
          <w:rFonts w:ascii="Arial" w:hAnsi="Arial" w:cs="Arial"/>
          <w:sz w:val="24"/>
          <w:szCs w:val="24"/>
        </w:rPr>
        <w:t xml:space="preserve"> producen mejora, </w:t>
      </w:r>
      <w:r w:rsidR="00E91283" w:rsidRPr="00F13CF0">
        <w:rPr>
          <w:rFonts w:ascii="Arial" w:hAnsi="Arial" w:cs="Arial"/>
          <w:sz w:val="24"/>
          <w:szCs w:val="24"/>
        </w:rPr>
        <w:t xml:space="preserve">que responden a un proceso planeado, deliberativo, sistematizado e intencional, </w:t>
      </w:r>
      <w:r w:rsidR="00E91283" w:rsidRPr="00F13CF0">
        <w:rPr>
          <w:rFonts w:ascii="Arial" w:hAnsi="Arial" w:cs="Arial"/>
          <w:sz w:val="24"/>
          <w:szCs w:val="24"/>
        </w:rPr>
        <w:lastRenderedPageBreak/>
        <w:t xml:space="preserve">no de simples novedades, de cambios momentáneos ni de propuestas visionarias. Como proceso que es, supone la conjunción de hechos, personas, situaciones e instituciones, actuando en un período de tiempo </w:t>
      </w:r>
      <w:r w:rsidR="009A171E" w:rsidRPr="00F13CF0">
        <w:rPr>
          <w:rFonts w:ascii="Arial" w:hAnsi="Arial" w:cs="Arial"/>
          <w:sz w:val="24"/>
          <w:szCs w:val="24"/>
        </w:rPr>
        <w:t xml:space="preserve">que comprenda </w:t>
      </w:r>
      <w:r w:rsidR="00E91283" w:rsidRPr="00F13CF0">
        <w:rPr>
          <w:rFonts w:ascii="Arial" w:hAnsi="Arial" w:cs="Arial"/>
          <w:sz w:val="24"/>
          <w:szCs w:val="24"/>
        </w:rPr>
        <w:t>una serie de acciones para lograr el objetivo prop</w:t>
      </w:r>
      <w:r w:rsidR="00085075" w:rsidRPr="00F13CF0">
        <w:rPr>
          <w:rFonts w:ascii="Arial" w:hAnsi="Arial" w:cs="Arial"/>
          <w:sz w:val="24"/>
          <w:szCs w:val="24"/>
        </w:rPr>
        <w:t xml:space="preserve">uesto </w:t>
      </w:r>
      <w:sdt>
        <w:sdtPr>
          <w:rPr>
            <w:rFonts w:ascii="Arial" w:hAnsi="Arial" w:cs="Arial"/>
            <w:sz w:val="24"/>
            <w:szCs w:val="24"/>
          </w:rPr>
          <w:id w:val="-1399130758"/>
          <w:citation/>
        </w:sdtPr>
        <w:sdtEndPr/>
        <w:sdtContent>
          <w:r w:rsidR="00E91283" w:rsidRPr="00F13CF0">
            <w:rPr>
              <w:rFonts w:ascii="Arial" w:hAnsi="Arial" w:cs="Arial"/>
              <w:sz w:val="24"/>
              <w:szCs w:val="24"/>
            </w:rPr>
            <w:fldChar w:fldCharType="begin"/>
          </w:r>
          <w:r w:rsidR="00E91283" w:rsidRPr="00F13CF0">
            <w:rPr>
              <w:rFonts w:ascii="Arial" w:hAnsi="Arial" w:cs="Arial"/>
              <w:sz w:val="24"/>
              <w:szCs w:val="24"/>
            </w:rPr>
            <w:instrText xml:space="preserve"> CITATION Jes04 \l 2058 </w:instrText>
          </w:r>
          <w:r w:rsidR="00E91283" w:rsidRPr="00F13CF0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(Salinas, 2004)</w:t>
          </w:r>
          <w:r w:rsidR="00E91283" w:rsidRPr="00F13CF0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E91283" w:rsidRPr="00F13CF0">
        <w:rPr>
          <w:rFonts w:ascii="Arial" w:hAnsi="Arial" w:cs="Arial"/>
          <w:sz w:val="24"/>
          <w:szCs w:val="24"/>
        </w:rPr>
        <w:t>.</w:t>
      </w:r>
    </w:p>
    <w:p w14:paraId="3D559BC5" w14:textId="2360D888" w:rsidR="00714573" w:rsidRPr="00F13CF0" w:rsidRDefault="009A171E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Con base en</w:t>
      </w:r>
      <w:r w:rsidR="00714573" w:rsidRPr="00F13CF0">
        <w:rPr>
          <w:rFonts w:ascii="Arial" w:hAnsi="Arial" w:cs="Arial"/>
          <w:sz w:val="24"/>
          <w:szCs w:val="24"/>
        </w:rPr>
        <w:t xml:space="preserve"> esto</w:t>
      </w:r>
      <w:r w:rsidR="00046E82">
        <w:rPr>
          <w:rFonts w:ascii="Arial" w:hAnsi="Arial" w:cs="Arial"/>
          <w:sz w:val="24"/>
          <w:szCs w:val="24"/>
        </w:rPr>
        <w:t xml:space="preserve"> y</w:t>
      </w:r>
      <w:r w:rsidR="00714573" w:rsidRPr="00F13CF0">
        <w:rPr>
          <w:rFonts w:ascii="Arial" w:hAnsi="Arial" w:cs="Arial"/>
          <w:sz w:val="24"/>
          <w:szCs w:val="24"/>
        </w:rPr>
        <w:t xml:space="preserve"> </w:t>
      </w:r>
      <w:r w:rsidRPr="00F13CF0">
        <w:rPr>
          <w:rFonts w:ascii="Arial" w:hAnsi="Arial" w:cs="Arial"/>
          <w:sz w:val="24"/>
          <w:szCs w:val="24"/>
        </w:rPr>
        <w:t>r</w:t>
      </w:r>
      <w:r w:rsidR="00714573" w:rsidRPr="00F13CF0">
        <w:rPr>
          <w:rFonts w:ascii="Arial" w:hAnsi="Arial" w:cs="Arial"/>
          <w:sz w:val="24"/>
          <w:szCs w:val="24"/>
        </w:rPr>
        <w:t>espond</w:t>
      </w:r>
      <w:r w:rsidRPr="00F13CF0">
        <w:rPr>
          <w:rFonts w:ascii="Arial" w:hAnsi="Arial" w:cs="Arial"/>
          <w:sz w:val="24"/>
          <w:szCs w:val="24"/>
        </w:rPr>
        <w:t>iendo a</w:t>
      </w:r>
      <w:r w:rsidR="00714573" w:rsidRPr="00F13CF0">
        <w:rPr>
          <w:rFonts w:ascii="Arial" w:hAnsi="Arial" w:cs="Arial"/>
          <w:sz w:val="24"/>
          <w:szCs w:val="24"/>
        </w:rPr>
        <w:t xml:space="preserve">l cuestionamiento, es difícil innovar </w:t>
      </w:r>
      <w:r w:rsidR="00421E2C" w:rsidRPr="00F13CF0">
        <w:rPr>
          <w:rFonts w:ascii="Arial" w:hAnsi="Arial" w:cs="Arial"/>
          <w:sz w:val="24"/>
          <w:szCs w:val="24"/>
        </w:rPr>
        <w:t>porque</w:t>
      </w:r>
      <w:r w:rsidR="00714573" w:rsidRPr="00F13CF0">
        <w:rPr>
          <w:rFonts w:ascii="Arial" w:hAnsi="Arial" w:cs="Arial"/>
          <w:sz w:val="24"/>
          <w:szCs w:val="24"/>
        </w:rPr>
        <w:t xml:space="preserve"> no es de nuestro agrado realizar procesos de manera sistematizada, trabajar de manera colaborativa y sobre todo </w:t>
      </w:r>
      <w:r w:rsidR="00714573" w:rsidRPr="00046E82">
        <w:rPr>
          <w:rFonts w:ascii="Arial" w:hAnsi="Arial" w:cs="Arial"/>
          <w:sz w:val="24"/>
          <w:szCs w:val="24"/>
        </w:rPr>
        <w:t>no somos</w:t>
      </w:r>
      <w:r w:rsidR="00714573" w:rsidRPr="00F13CF0">
        <w:rPr>
          <w:rFonts w:ascii="Arial" w:hAnsi="Arial" w:cs="Arial"/>
          <w:sz w:val="24"/>
          <w:szCs w:val="24"/>
        </w:rPr>
        <w:t xml:space="preserve"> creativos</w:t>
      </w:r>
      <w:r w:rsidR="00444F3C" w:rsidRPr="00F13CF0">
        <w:rPr>
          <w:rFonts w:ascii="Arial" w:hAnsi="Arial" w:cs="Arial"/>
          <w:sz w:val="24"/>
          <w:szCs w:val="24"/>
        </w:rPr>
        <w:t xml:space="preserve">. </w:t>
      </w:r>
    </w:p>
    <w:p w14:paraId="1845A0B2" w14:textId="77777777" w:rsidR="003562AD" w:rsidRPr="00F13CF0" w:rsidRDefault="003562AD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Entonces, ¿dónde aprendo a innovar?</w:t>
      </w:r>
    </w:p>
    <w:p w14:paraId="4232951F" w14:textId="77777777" w:rsidR="003562AD" w:rsidRPr="00F13CF0" w:rsidRDefault="003562AD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298F928A" w14:textId="77777777" w:rsidR="003562AD" w:rsidRPr="00F13CF0" w:rsidRDefault="003562AD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13CF0">
        <w:rPr>
          <w:rFonts w:ascii="Arial" w:hAnsi="Arial" w:cs="Arial"/>
          <w:b/>
          <w:sz w:val="24"/>
          <w:szCs w:val="24"/>
        </w:rPr>
        <w:t>Innovación educativa</w:t>
      </w:r>
      <w:r w:rsidR="00C45C01" w:rsidRPr="00F13CF0">
        <w:rPr>
          <w:rFonts w:ascii="Arial" w:hAnsi="Arial" w:cs="Arial"/>
          <w:b/>
          <w:sz w:val="24"/>
          <w:szCs w:val="24"/>
        </w:rPr>
        <w:t>.</w:t>
      </w:r>
    </w:p>
    <w:p w14:paraId="12817255" w14:textId="77777777" w:rsidR="004744CA" w:rsidRPr="00F13CF0" w:rsidRDefault="004744CA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03F58E87" w14:textId="32492F0B" w:rsidR="003562AD" w:rsidRPr="00F13CF0" w:rsidRDefault="008D09D3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Sería coherente pensar que las instituciones educativas deb</w:t>
      </w:r>
      <w:r w:rsidR="00421E2C" w:rsidRPr="00F13CF0">
        <w:rPr>
          <w:rFonts w:ascii="Arial" w:hAnsi="Arial" w:cs="Arial"/>
          <w:sz w:val="24"/>
          <w:szCs w:val="24"/>
        </w:rPr>
        <w:t>en</w:t>
      </w:r>
      <w:r w:rsidRPr="00F13CF0">
        <w:rPr>
          <w:rFonts w:ascii="Arial" w:hAnsi="Arial" w:cs="Arial"/>
          <w:sz w:val="24"/>
          <w:szCs w:val="24"/>
        </w:rPr>
        <w:t xml:space="preserve"> ser recintos de constante producción de proyectos innovadores, </w:t>
      </w:r>
      <w:r w:rsidR="00C937A3" w:rsidRPr="00F13CF0">
        <w:rPr>
          <w:rFonts w:ascii="Arial" w:hAnsi="Arial" w:cs="Arial"/>
          <w:sz w:val="24"/>
          <w:szCs w:val="24"/>
        </w:rPr>
        <w:t xml:space="preserve">pero la </w:t>
      </w:r>
      <w:r w:rsidR="00421E2C" w:rsidRPr="00F13CF0">
        <w:rPr>
          <w:rFonts w:ascii="Arial" w:hAnsi="Arial" w:cs="Arial"/>
          <w:sz w:val="24"/>
          <w:szCs w:val="24"/>
        </w:rPr>
        <w:t>mayoría de las ocasiones no lo son.</w:t>
      </w:r>
      <w:r w:rsidR="00C937A3" w:rsidRPr="00F13CF0">
        <w:rPr>
          <w:rFonts w:ascii="Arial" w:hAnsi="Arial" w:cs="Arial"/>
          <w:sz w:val="24"/>
          <w:szCs w:val="24"/>
        </w:rPr>
        <w:t xml:space="preserve"> </w:t>
      </w:r>
      <w:r w:rsidR="00421E2C" w:rsidRPr="00F13CF0">
        <w:rPr>
          <w:rFonts w:ascii="Arial" w:hAnsi="Arial" w:cs="Arial"/>
          <w:sz w:val="24"/>
          <w:szCs w:val="24"/>
        </w:rPr>
        <w:t>N</w:t>
      </w:r>
      <w:r w:rsidR="00C937A3" w:rsidRPr="00F13CF0">
        <w:rPr>
          <w:rFonts w:ascii="Arial" w:hAnsi="Arial" w:cs="Arial"/>
          <w:sz w:val="24"/>
          <w:szCs w:val="24"/>
        </w:rPr>
        <w:t>o por falta de “talento” en las aulas, sino por hábitos y costumbres arraigadas en el docente o en la ideología misma de las instituciones educativas. Estamos educando a la gente fuera de su capacidad para la creatividad, las escuelas matan la creatividad</w:t>
      </w:r>
      <w:r w:rsidR="00B11F8F" w:rsidRPr="00F13CF0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291404230"/>
          <w:citation/>
        </w:sdtPr>
        <w:sdtEndPr/>
        <w:sdtContent>
          <w:r w:rsidR="00B11F8F" w:rsidRPr="00F13CF0">
            <w:rPr>
              <w:rFonts w:ascii="Arial" w:hAnsi="Arial" w:cs="Arial"/>
              <w:sz w:val="24"/>
              <w:szCs w:val="24"/>
            </w:rPr>
            <w:fldChar w:fldCharType="begin"/>
          </w:r>
          <w:r w:rsidR="00B11F8F" w:rsidRPr="00F13CF0">
            <w:rPr>
              <w:rFonts w:ascii="Arial" w:hAnsi="Arial" w:cs="Arial"/>
              <w:sz w:val="24"/>
              <w:szCs w:val="24"/>
            </w:rPr>
            <w:instrText xml:space="preserve"> CITATION Rob06 \l 1033 </w:instrText>
          </w:r>
          <w:r w:rsidR="00B11F8F" w:rsidRPr="00F13CF0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(Robinson, 2006)</w:t>
          </w:r>
          <w:r w:rsidR="00B11F8F" w:rsidRPr="00F13CF0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501833" w:rsidRPr="00F13CF0">
        <w:rPr>
          <w:rFonts w:ascii="Arial" w:hAnsi="Arial" w:cs="Arial"/>
          <w:sz w:val="24"/>
          <w:szCs w:val="24"/>
        </w:rPr>
        <w:t>.</w:t>
      </w:r>
      <w:r w:rsidR="00C937A3" w:rsidRPr="00F13CF0">
        <w:rPr>
          <w:rFonts w:ascii="Arial" w:hAnsi="Arial" w:cs="Arial"/>
          <w:sz w:val="24"/>
          <w:szCs w:val="24"/>
        </w:rPr>
        <w:t xml:space="preserve"> </w:t>
      </w:r>
      <w:r w:rsidR="00501833" w:rsidRPr="00F13CF0">
        <w:rPr>
          <w:rFonts w:ascii="Arial" w:hAnsi="Arial" w:cs="Arial"/>
          <w:sz w:val="24"/>
          <w:szCs w:val="24"/>
        </w:rPr>
        <w:t xml:space="preserve">Es decir, </w:t>
      </w:r>
      <w:r w:rsidR="00C937A3" w:rsidRPr="00F13CF0">
        <w:rPr>
          <w:rFonts w:ascii="Arial" w:hAnsi="Arial" w:cs="Arial"/>
          <w:sz w:val="24"/>
          <w:szCs w:val="24"/>
        </w:rPr>
        <w:t>hemos sido educados para ser buenos trabajadores, en vez de pensadores creativos</w:t>
      </w:r>
      <w:r w:rsidR="00C45C01" w:rsidRPr="00F13CF0">
        <w:rPr>
          <w:rFonts w:ascii="Arial" w:hAnsi="Arial" w:cs="Arial"/>
          <w:sz w:val="24"/>
          <w:szCs w:val="24"/>
        </w:rPr>
        <w:t>; l</w:t>
      </w:r>
      <w:r w:rsidR="00C937A3" w:rsidRPr="00F13CF0">
        <w:rPr>
          <w:rFonts w:ascii="Arial" w:hAnsi="Arial" w:cs="Arial"/>
          <w:sz w:val="24"/>
          <w:szCs w:val="24"/>
        </w:rPr>
        <w:t>os estudiantes con mentes y cuerpos inquietos lejos de ser cultivados para explotar su energía y curiosidad son ignorados o incluso estigmatizados, lo que conlleva terribles consecuencias</w:t>
      </w:r>
      <w:r w:rsidR="00C45C01" w:rsidRPr="00F13CF0">
        <w:rPr>
          <w:rFonts w:ascii="Arial" w:hAnsi="Arial" w:cs="Arial"/>
          <w:sz w:val="24"/>
          <w:szCs w:val="24"/>
        </w:rPr>
        <w:t>.</w:t>
      </w:r>
    </w:p>
    <w:p w14:paraId="7E699513" w14:textId="25E7C1CB" w:rsidR="001A02FD" w:rsidRPr="00F13CF0" w:rsidRDefault="00EF001E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En los sistemas educativos de nivel superior </w:t>
      </w:r>
      <w:r w:rsidR="00B11F8F" w:rsidRPr="00F13CF0">
        <w:rPr>
          <w:rFonts w:ascii="Arial" w:hAnsi="Arial" w:cs="Arial"/>
          <w:sz w:val="24"/>
          <w:szCs w:val="24"/>
        </w:rPr>
        <w:t>e</w:t>
      </w:r>
      <w:r w:rsidRPr="00F13CF0">
        <w:rPr>
          <w:rFonts w:ascii="Arial" w:hAnsi="Arial" w:cs="Arial"/>
          <w:sz w:val="24"/>
          <w:szCs w:val="24"/>
        </w:rPr>
        <w:t xml:space="preserve">l docente se </w:t>
      </w:r>
      <w:r w:rsidR="0067158C" w:rsidRPr="00F13CF0">
        <w:rPr>
          <w:rFonts w:ascii="Arial" w:hAnsi="Arial" w:cs="Arial"/>
          <w:sz w:val="24"/>
          <w:szCs w:val="24"/>
        </w:rPr>
        <w:t>enfoca</w:t>
      </w:r>
      <w:r w:rsidRPr="00F13CF0">
        <w:rPr>
          <w:rFonts w:ascii="Arial" w:hAnsi="Arial" w:cs="Arial"/>
          <w:sz w:val="24"/>
          <w:szCs w:val="24"/>
        </w:rPr>
        <w:t xml:space="preserve"> en lograr que el alumno adquiera la competencia </w:t>
      </w:r>
      <w:r w:rsidR="0067158C" w:rsidRPr="00F13CF0">
        <w:rPr>
          <w:rFonts w:ascii="Arial" w:hAnsi="Arial" w:cs="Arial"/>
          <w:sz w:val="24"/>
          <w:szCs w:val="24"/>
        </w:rPr>
        <w:t>para</w:t>
      </w:r>
      <w:r w:rsidRPr="00F13CF0">
        <w:rPr>
          <w:rFonts w:ascii="Arial" w:hAnsi="Arial" w:cs="Arial"/>
          <w:sz w:val="24"/>
          <w:szCs w:val="24"/>
        </w:rPr>
        <w:t xml:space="preserve"> formar “alumno</w:t>
      </w:r>
      <w:r w:rsidR="0067158C" w:rsidRPr="00F13CF0">
        <w:rPr>
          <w:rFonts w:ascii="Arial" w:hAnsi="Arial" w:cs="Arial"/>
          <w:sz w:val="24"/>
          <w:szCs w:val="24"/>
        </w:rPr>
        <w:t>s</w:t>
      </w:r>
      <w:r w:rsidRPr="00F13CF0">
        <w:rPr>
          <w:rFonts w:ascii="Arial" w:hAnsi="Arial" w:cs="Arial"/>
          <w:sz w:val="24"/>
          <w:szCs w:val="24"/>
        </w:rPr>
        <w:t xml:space="preserve"> competente</w:t>
      </w:r>
      <w:r w:rsidR="0067158C" w:rsidRPr="00F13CF0">
        <w:rPr>
          <w:rFonts w:ascii="Arial" w:hAnsi="Arial" w:cs="Arial"/>
          <w:sz w:val="24"/>
          <w:szCs w:val="24"/>
        </w:rPr>
        <w:t>s</w:t>
      </w:r>
      <w:r w:rsidRPr="00F13CF0">
        <w:rPr>
          <w:rFonts w:ascii="Arial" w:hAnsi="Arial" w:cs="Arial"/>
          <w:sz w:val="24"/>
          <w:szCs w:val="24"/>
        </w:rPr>
        <w:t>”, que</w:t>
      </w:r>
      <w:r w:rsidR="00C45C01" w:rsidRPr="00F13CF0">
        <w:rPr>
          <w:rFonts w:ascii="Arial" w:hAnsi="Arial" w:cs="Arial"/>
          <w:sz w:val="24"/>
          <w:szCs w:val="24"/>
        </w:rPr>
        <w:t xml:space="preserve"> en</w:t>
      </w:r>
      <w:r w:rsidRPr="00F13CF0">
        <w:rPr>
          <w:rFonts w:ascii="Arial" w:hAnsi="Arial" w:cs="Arial"/>
          <w:sz w:val="24"/>
          <w:szCs w:val="24"/>
        </w:rPr>
        <w:t xml:space="preserve"> muchas ocasiones reprime la creatividad del estudiante, estableciendo formas </w:t>
      </w:r>
      <w:r w:rsidRPr="00F13CF0">
        <w:rPr>
          <w:rFonts w:ascii="Arial" w:hAnsi="Arial" w:cs="Arial"/>
          <w:sz w:val="24"/>
          <w:szCs w:val="24"/>
        </w:rPr>
        <w:lastRenderedPageBreak/>
        <w:t>únicas que a su criterio son la manera de solucionar problemas</w:t>
      </w:r>
      <w:r w:rsidR="001A02FD" w:rsidRPr="00F13CF0">
        <w:rPr>
          <w:rFonts w:ascii="Arial" w:hAnsi="Arial" w:cs="Arial"/>
          <w:sz w:val="24"/>
          <w:szCs w:val="24"/>
        </w:rPr>
        <w:t xml:space="preserve"> o cumplir con la competencia.</w:t>
      </w:r>
    </w:p>
    <w:p w14:paraId="3388F769" w14:textId="355166E3" w:rsidR="00C45C01" w:rsidRPr="00F13CF0" w:rsidRDefault="0067158C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E</w:t>
      </w:r>
      <w:r w:rsidR="004744CA" w:rsidRPr="00F13CF0">
        <w:rPr>
          <w:rFonts w:ascii="Arial" w:hAnsi="Arial" w:cs="Arial"/>
          <w:sz w:val="24"/>
          <w:szCs w:val="24"/>
        </w:rPr>
        <w:t>ste</w:t>
      </w:r>
      <w:r w:rsidR="001A02FD" w:rsidRPr="00F13CF0">
        <w:rPr>
          <w:rFonts w:ascii="Arial" w:hAnsi="Arial" w:cs="Arial"/>
          <w:sz w:val="24"/>
          <w:szCs w:val="24"/>
        </w:rPr>
        <w:t xml:space="preserve"> proyecto</w:t>
      </w:r>
      <w:r w:rsidR="00BD1665" w:rsidRPr="00F13CF0">
        <w:rPr>
          <w:rFonts w:ascii="Arial" w:hAnsi="Arial" w:cs="Arial"/>
          <w:sz w:val="24"/>
          <w:szCs w:val="24"/>
        </w:rPr>
        <w:t xml:space="preserve"> de innovación educativa</w:t>
      </w:r>
      <w:r w:rsidR="001A02FD" w:rsidRPr="00F13CF0">
        <w:rPr>
          <w:rFonts w:ascii="Arial" w:hAnsi="Arial" w:cs="Arial"/>
          <w:sz w:val="24"/>
          <w:szCs w:val="24"/>
        </w:rPr>
        <w:t xml:space="preserve"> p</w:t>
      </w:r>
      <w:r w:rsidRPr="00F13CF0">
        <w:rPr>
          <w:rFonts w:ascii="Arial" w:hAnsi="Arial" w:cs="Arial"/>
          <w:sz w:val="24"/>
          <w:szCs w:val="24"/>
        </w:rPr>
        <w:t>lantea</w:t>
      </w:r>
      <w:r w:rsidR="001A02FD" w:rsidRPr="00F13CF0">
        <w:rPr>
          <w:rFonts w:ascii="Arial" w:hAnsi="Arial" w:cs="Arial"/>
          <w:sz w:val="24"/>
          <w:szCs w:val="24"/>
        </w:rPr>
        <w:t xml:space="preserve"> la aplicación de la metodología propuesta por </w:t>
      </w:r>
      <w:r w:rsidR="003B409C" w:rsidRPr="00F13CF0">
        <w:rPr>
          <w:rFonts w:ascii="Arial" w:hAnsi="Arial" w:cs="Arial"/>
          <w:sz w:val="24"/>
          <w:szCs w:val="24"/>
        </w:rPr>
        <w:t>Barraza (2013)</w:t>
      </w:r>
      <w:r w:rsidR="00E76856" w:rsidRPr="00F13CF0">
        <w:rPr>
          <w:rFonts w:ascii="Arial" w:hAnsi="Arial" w:cs="Arial"/>
          <w:sz w:val="24"/>
          <w:szCs w:val="24"/>
        </w:rPr>
        <w:t xml:space="preserve"> en la</w:t>
      </w:r>
      <w:r w:rsidR="00DB1BEB" w:rsidRPr="00F13CF0">
        <w:rPr>
          <w:rFonts w:ascii="Arial" w:hAnsi="Arial" w:cs="Arial"/>
          <w:sz w:val="24"/>
          <w:szCs w:val="24"/>
        </w:rPr>
        <w:t>s</w:t>
      </w:r>
      <w:r w:rsidR="00E76856" w:rsidRPr="00F13CF0">
        <w:rPr>
          <w:rFonts w:ascii="Arial" w:hAnsi="Arial" w:cs="Arial"/>
          <w:sz w:val="24"/>
          <w:szCs w:val="24"/>
        </w:rPr>
        <w:t xml:space="preserve"> asignatura</w:t>
      </w:r>
      <w:r w:rsidR="00DB1BEB" w:rsidRPr="00F13CF0">
        <w:rPr>
          <w:rFonts w:ascii="Arial" w:hAnsi="Arial" w:cs="Arial"/>
          <w:sz w:val="24"/>
          <w:szCs w:val="24"/>
        </w:rPr>
        <w:t>s</w:t>
      </w:r>
      <w:r w:rsidR="00E76856" w:rsidRPr="00F13CF0">
        <w:rPr>
          <w:rFonts w:ascii="Arial" w:hAnsi="Arial" w:cs="Arial"/>
          <w:sz w:val="24"/>
          <w:szCs w:val="24"/>
        </w:rPr>
        <w:t xml:space="preserve"> integradora</w:t>
      </w:r>
      <w:r w:rsidR="00DB1BEB" w:rsidRPr="00F13CF0">
        <w:rPr>
          <w:rFonts w:ascii="Arial" w:hAnsi="Arial" w:cs="Arial"/>
          <w:sz w:val="24"/>
          <w:szCs w:val="24"/>
        </w:rPr>
        <w:t>s</w:t>
      </w:r>
      <w:r w:rsidR="00E76856" w:rsidRPr="00F13CF0">
        <w:rPr>
          <w:rFonts w:ascii="Arial" w:hAnsi="Arial" w:cs="Arial"/>
          <w:sz w:val="24"/>
          <w:szCs w:val="24"/>
        </w:rPr>
        <w:t xml:space="preserve">, </w:t>
      </w:r>
      <w:r w:rsidRPr="00F13CF0">
        <w:rPr>
          <w:rFonts w:ascii="Arial" w:hAnsi="Arial" w:cs="Arial"/>
          <w:sz w:val="24"/>
          <w:szCs w:val="24"/>
        </w:rPr>
        <w:t xml:space="preserve">para </w:t>
      </w:r>
      <w:r w:rsidR="00E76856" w:rsidRPr="00F13CF0">
        <w:rPr>
          <w:rFonts w:ascii="Arial" w:hAnsi="Arial" w:cs="Arial"/>
          <w:sz w:val="24"/>
          <w:szCs w:val="24"/>
        </w:rPr>
        <w:t xml:space="preserve">generar proyectos de innovación de manera </w:t>
      </w:r>
      <w:r w:rsidR="00DB1BEB" w:rsidRPr="00F13CF0">
        <w:rPr>
          <w:rFonts w:ascii="Arial" w:hAnsi="Arial" w:cs="Arial"/>
          <w:sz w:val="24"/>
          <w:szCs w:val="24"/>
        </w:rPr>
        <w:t>constante</w:t>
      </w:r>
      <w:r w:rsidR="00E76856" w:rsidRPr="00F13CF0">
        <w:rPr>
          <w:rFonts w:ascii="Arial" w:hAnsi="Arial" w:cs="Arial"/>
          <w:sz w:val="24"/>
          <w:szCs w:val="24"/>
        </w:rPr>
        <w:t xml:space="preserve"> y </w:t>
      </w:r>
      <w:r w:rsidR="00BD1A58" w:rsidRPr="00F13CF0">
        <w:rPr>
          <w:rFonts w:ascii="Arial" w:hAnsi="Arial" w:cs="Arial"/>
          <w:sz w:val="24"/>
          <w:szCs w:val="24"/>
        </w:rPr>
        <w:t>así</w:t>
      </w:r>
      <w:r w:rsidR="00E76856" w:rsidRPr="00F13CF0">
        <w:rPr>
          <w:rFonts w:ascii="Arial" w:hAnsi="Arial" w:cs="Arial"/>
          <w:sz w:val="24"/>
          <w:szCs w:val="24"/>
        </w:rPr>
        <w:t xml:space="preserve"> </w:t>
      </w:r>
      <w:r w:rsidR="008D37DE" w:rsidRPr="00F13CF0">
        <w:rPr>
          <w:rFonts w:ascii="Arial" w:hAnsi="Arial" w:cs="Arial"/>
          <w:sz w:val="24"/>
          <w:szCs w:val="24"/>
        </w:rPr>
        <w:t>formar estudiantes creativos, innovadores y críticos.</w:t>
      </w:r>
    </w:p>
    <w:p w14:paraId="28883436" w14:textId="77777777" w:rsidR="00C45C01" w:rsidRPr="004744CA" w:rsidRDefault="00C45C01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0C47D6E2" w14:textId="77777777" w:rsidR="00BD1665" w:rsidRDefault="00BD1665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>Proyector integrador innovador</w:t>
      </w:r>
    </w:p>
    <w:p w14:paraId="06613313" w14:textId="77777777" w:rsidR="004744CA" w:rsidRPr="004744CA" w:rsidRDefault="004744CA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3B0B58B8" w14:textId="7B704A5D" w:rsidR="00BD1665" w:rsidRPr="004744CA" w:rsidRDefault="00BD1A58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E</w:t>
      </w:r>
      <w:r w:rsidR="00BD1665" w:rsidRPr="00F13CF0">
        <w:rPr>
          <w:rFonts w:ascii="Arial" w:hAnsi="Arial" w:cs="Arial"/>
          <w:sz w:val="24"/>
          <w:szCs w:val="24"/>
        </w:rPr>
        <w:t xml:space="preserve">s un proyecto de innovación didáctica bajo el modelo de resolución de problemas con un enfoque </w:t>
      </w:r>
      <w:r w:rsidR="00BD1665" w:rsidRPr="004744CA">
        <w:rPr>
          <w:rFonts w:ascii="Arial" w:hAnsi="Arial" w:cs="Arial"/>
          <w:sz w:val="24"/>
          <w:szCs w:val="24"/>
        </w:rPr>
        <w:t>crítico progresista, desde esta perspectiva</w:t>
      </w:r>
      <w:r w:rsidR="00C45C01" w:rsidRPr="004744CA">
        <w:rPr>
          <w:rFonts w:ascii="Arial" w:hAnsi="Arial" w:cs="Arial"/>
          <w:sz w:val="24"/>
          <w:szCs w:val="24"/>
        </w:rPr>
        <w:t>,</w:t>
      </w:r>
      <w:r w:rsidR="00BD1665" w:rsidRPr="004744CA">
        <w:rPr>
          <w:rFonts w:ascii="Arial" w:hAnsi="Arial" w:cs="Arial"/>
          <w:sz w:val="24"/>
          <w:szCs w:val="24"/>
        </w:rPr>
        <w:t xml:space="preserve"> la innovación no se emprende nunca desde el aislamiento y</w:t>
      </w:r>
      <w:bookmarkStart w:id="0" w:name="_GoBack"/>
      <w:bookmarkEnd w:id="0"/>
      <w:r w:rsidR="00BD1665" w:rsidRPr="004744CA">
        <w:rPr>
          <w:rFonts w:ascii="Arial" w:hAnsi="Arial" w:cs="Arial"/>
          <w:sz w:val="24"/>
          <w:szCs w:val="24"/>
        </w:rPr>
        <w:t xml:space="preserve"> la soledad sino desde el intercambio y la cooperación permanente como fuente de contraste y enriquecimiento </w:t>
      </w:r>
      <w:sdt>
        <w:sdtPr>
          <w:rPr>
            <w:rFonts w:ascii="Arial" w:hAnsi="Arial" w:cs="Arial"/>
            <w:sz w:val="24"/>
            <w:szCs w:val="24"/>
          </w:rPr>
          <w:id w:val="-1187053523"/>
          <w:citation/>
        </w:sdtPr>
        <w:sdtEndPr/>
        <w:sdtContent>
          <w:r w:rsidR="00BD1665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BD1665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BD1665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BD1665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BD1665" w:rsidRPr="004744CA">
        <w:rPr>
          <w:rFonts w:ascii="Arial" w:hAnsi="Arial" w:cs="Arial"/>
          <w:sz w:val="24"/>
          <w:szCs w:val="24"/>
        </w:rPr>
        <w:t>.</w:t>
      </w:r>
    </w:p>
    <w:p w14:paraId="3D5762A9" w14:textId="77777777" w:rsidR="00BD1665" w:rsidRPr="004744CA" w:rsidRDefault="00BD1665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Las fases del proyecto se muestran en la figura 1: </w:t>
      </w:r>
    </w:p>
    <w:p w14:paraId="5C70C2BD" w14:textId="047B4D5C" w:rsidR="00BD1665" w:rsidRPr="004744CA" w:rsidRDefault="002156BA" w:rsidP="00672133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563AE" wp14:editId="3028F007">
                <wp:simplePos x="0" y="0"/>
                <wp:positionH relativeFrom="column">
                  <wp:posOffset>44450</wp:posOffset>
                </wp:positionH>
                <wp:positionV relativeFrom="paragraph">
                  <wp:posOffset>2826385</wp:posOffset>
                </wp:positionV>
                <wp:extent cx="3525520" cy="285750"/>
                <wp:effectExtent l="0" t="0" r="0" b="0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52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15824" w14:textId="2DBFD0EF" w:rsidR="00C777D5" w:rsidRPr="003B003A" w:rsidRDefault="00C777D5" w:rsidP="00C777D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85993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Figura 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.-</w:t>
                            </w:r>
                            <w:r w:rsidR="00BD1A5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Fases del proyecto innovador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3.5pt;margin-top:222.55pt;width:277.6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" filled="f" stroked="f" strokeweight=".5pt">
                <v:textbox>
                  <w:txbxContent>
                    <w:p w14:paraId="27815824" w14:textId="2DBFD0EF" w:rsidR="00C777D5" w:rsidRPr="003B003A" w:rsidRDefault="00C777D5" w:rsidP="00C777D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785993">
                        <w:rPr>
                          <w:rFonts w:ascii="Arial" w:hAnsi="Arial" w:cs="Arial"/>
                          <w:i/>
                          <w:sz w:val="20"/>
                        </w:rPr>
                        <w:t>Figura 1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.-</w:t>
                      </w:r>
                      <w:r w:rsidR="00BD1A5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Fases del proyecto innovador</w:t>
                      </w:r>
                    </w:p>
                  </w:txbxContent>
                </v:textbox>
              </v:shape>
            </w:pict>
          </mc:Fallback>
        </mc:AlternateContent>
      </w:r>
      <w:r w:rsidR="00BD1665" w:rsidRPr="004744CA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318D0492" wp14:editId="09F52C69">
            <wp:extent cx="5608320" cy="27127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933AF" w14:textId="77777777" w:rsidR="007B52A0" w:rsidRDefault="00502705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lastRenderedPageBreak/>
        <w:t>Fase de planeación del proyecto integrador</w:t>
      </w:r>
      <w:r w:rsidR="00C45C01" w:rsidRPr="004744CA">
        <w:rPr>
          <w:rFonts w:ascii="Arial" w:hAnsi="Arial" w:cs="Arial"/>
          <w:b/>
          <w:sz w:val="24"/>
          <w:szCs w:val="24"/>
        </w:rPr>
        <w:t>.</w:t>
      </w:r>
    </w:p>
    <w:p w14:paraId="59F10331" w14:textId="77777777" w:rsidR="004744CA" w:rsidRPr="004744CA" w:rsidRDefault="004744CA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1060806B" w14:textId="77777777" w:rsidR="000E1429" w:rsidRDefault="000E1429" w:rsidP="004744CA">
      <w:pPr>
        <w:spacing w:after="0" w:line="48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4744CA">
        <w:rPr>
          <w:rFonts w:ascii="Arial" w:hAnsi="Arial" w:cs="Arial"/>
          <w:b/>
          <w:i/>
          <w:sz w:val="24"/>
          <w:szCs w:val="24"/>
        </w:rPr>
        <w:t>Equipo innovador</w:t>
      </w:r>
      <w:r w:rsidR="00C45C01" w:rsidRPr="004744CA">
        <w:rPr>
          <w:rFonts w:ascii="Arial" w:hAnsi="Arial" w:cs="Arial"/>
          <w:b/>
          <w:i/>
          <w:sz w:val="24"/>
          <w:szCs w:val="24"/>
        </w:rPr>
        <w:t>.</w:t>
      </w:r>
    </w:p>
    <w:p w14:paraId="0E145DD9" w14:textId="77777777" w:rsidR="004744CA" w:rsidRPr="004744CA" w:rsidRDefault="004744CA" w:rsidP="004744CA">
      <w:pPr>
        <w:spacing w:after="0" w:line="48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14:paraId="612B330E" w14:textId="71423429" w:rsidR="00502705" w:rsidRPr="00F13CF0" w:rsidRDefault="00AC5E90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Primeramente</w:t>
      </w:r>
      <w:r w:rsidR="000E1BF0" w:rsidRPr="00F13CF0">
        <w:rPr>
          <w:rFonts w:ascii="Arial" w:hAnsi="Arial" w:cs="Arial"/>
          <w:sz w:val="24"/>
          <w:szCs w:val="24"/>
        </w:rPr>
        <w:t>,</w:t>
      </w:r>
      <w:r w:rsidR="00502705" w:rsidRPr="00F13CF0">
        <w:rPr>
          <w:rFonts w:ascii="Arial" w:hAnsi="Arial" w:cs="Arial"/>
          <w:sz w:val="24"/>
          <w:szCs w:val="24"/>
        </w:rPr>
        <w:t xml:space="preserve"> se deberá integrar el “equipo innovador” </w:t>
      </w:r>
      <w:r w:rsidR="00C45C01" w:rsidRPr="00F13CF0">
        <w:rPr>
          <w:rFonts w:ascii="Arial" w:hAnsi="Arial" w:cs="Arial"/>
          <w:sz w:val="24"/>
          <w:szCs w:val="24"/>
        </w:rPr>
        <w:t>conformado</w:t>
      </w:r>
      <w:r w:rsidR="00502705" w:rsidRPr="00F13CF0">
        <w:rPr>
          <w:rFonts w:ascii="Arial" w:hAnsi="Arial" w:cs="Arial"/>
          <w:sz w:val="24"/>
          <w:szCs w:val="24"/>
        </w:rPr>
        <w:t xml:space="preserve"> por un mínimo de tres personas y un máximo de cinco, e</w:t>
      </w:r>
      <w:r w:rsidRPr="00F13CF0">
        <w:rPr>
          <w:rFonts w:ascii="Arial" w:hAnsi="Arial" w:cs="Arial"/>
          <w:sz w:val="24"/>
          <w:szCs w:val="24"/>
        </w:rPr>
        <w:t>ste</w:t>
      </w:r>
      <w:r w:rsidR="00502705" w:rsidRPr="00F13CF0">
        <w:rPr>
          <w:rFonts w:ascii="Arial" w:hAnsi="Arial" w:cs="Arial"/>
          <w:sz w:val="24"/>
          <w:szCs w:val="24"/>
        </w:rPr>
        <w:t xml:space="preserve"> número es sugerido </w:t>
      </w:r>
      <w:r w:rsidR="00BD1A58" w:rsidRPr="00F13CF0">
        <w:rPr>
          <w:rFonts w:ascii="Arial" w:hAnsi="Arial" w:cs="Arial"/>
          <w:sz w:val="24"/>
          <w:szCs w:val="24"/>
        </w:rPr>
        <w:t>con</w:t>
      </w:r>
      <w:r w:rsidR="00502705" w:rsidRPr="00F13CF0">
        <w:rPr>
          <w:rFonts w:ascii="Arial" w:hAnsi="Arial" w:cs="Arial"/>
          <w:sz w:val="24"/>
          <w:szCs w:val="24"/>
        </w:rPr>
        <w:t xml:space="preserve"> bas</w:t>
      </w:r>
      <w:r w:rsidR="00C45C01" w:rsidRPr="00F13CF0">
        <w:rPr>
          <w:rFonts w:ascii="Arial" w:hAnsi="Arial" w:cs="Arial"/>
          <w:sz w:val="24"/>
          <w:szCs w:val="24"/>
        </w:rPr>
        <w:t>e</w:t>
      </w:r>
      <w:r w:rsidR="00502705" w:rsidRPr="00F13CF0">
        <w:rPr>
          <w:rFonts w:ascii="Arial" w:hAnsi="Arial" w:cs="Arial"/>
          <w:sz w:val="24"/>
          <w:szCs w:val="24"/>
        </w:rPr>
        <w:t xml:space="preserve"> </w:t>
      </w:r>
      <w:r w:rsidR="00BD1A58" w:rsidRPr="00F13CF0">
        <w:rPr>
          <w:rFonts w:ascii="Arial" w:hAnsi="Arial" w:cs="Arial"/>
          <w:sz w:val="24"/>
          <w:szCs w:val="24"/>
        </w:rPr>
        <w:t>en</w:t>
      </w:r>
      <w:r w:rsidR="00502705" w:rsidRPr="00F13CF0">
        <w:rPr>
          <w:rFonts w:ascii="Arial" w:hAnsi="Arial" w:cs="Arial"/>
          <w:sz w:val="24"/>
          <w:szCs w:val="24"/>
        </w:rPr>
        <w:t xml:space="preserve"> la experiencia obtenida al impartir la asignatura</w:t>
      </w:r>
      <w:r w:rsidR="00BD1A58" w:rsidRPr="00F13CF0">
        <w:rPr>
          <w:rFonts w:ascii="Arial" w:hAnsi="Arial" w:cs="Arial"/>
          <w:sz w:val="24"/>
          <w:szCs w:val="24"/>
        </w:rPr>
        <w:t>.</w:t>
      </w:r>
      <w:r w:rsidR="00502705" w:rsidRPr="00F13CF0">
        <w:rPr>
          <w:rFonts w:ascii="Arial" w:hAnsi="Arial" w:cs="Arial"/>
          <w:sz w:val="24"/>
          <w:szCs w:val="24"/>
        </w:rPr>
        <w:t xml:space="preserve"> </w:t>
      </w:r>
      <w:r w:rsidR="00BD1A58" w:rsidRPr="00F13CF0">
        <w:rPr>
          <w:rFonts w:ascii="Arial" w:hAnsi="Arial" w:cs="Arial"/>
          <w:sz w:val="24"/>
          <w:szCs w:val="24"/>
        </w:rPr>
        <w:t>E</w:t>
      </w:r>
      <w:r w:rsidR="00502705" w:rsidRPr="00F13CF0">
        <w:rPr>
          <w:rFonts w:ascii="Arial" w:hAnsi="Arial" w:cs="Arial"/>
          <w:sz w:val="24"/>
          <w:szCs w:val="24"/>
        </w:rPr>
        <w:t xml:space="preserve">l mínimo </w:t>
      </w:r>
      <w:r w:rsidR="000E1BF0" w:rsidRPr="00F13CF0">
        <w:rPr>
          <w:rFonts w:ascii="Arial" w:hAnsi="Arial" w:cs="Arial"/>
          <w:sz w:val="24"/>
          <w:szCs w:val="24"/>
        </w:rPr>
        <w:t>se debe</w:t>
      </w:r>
      <w:r w:rsidR="00502705" w:rsidRPr="00F13CF0">
        <w:rPr>
          <w:rFonts w:ascii="Arial" w:hAnsi="Arial" w:cs="Arial"/>
          <w:sz w:val="24"/>
          <w:szCs w:val="24"/>
        </w:rPr>
        <w:t xml:space="preserve"> a </w:t>
      </w:r>
      <w:r w:rsidR="00BD1A58" w:rsidRPr="00F13CF0">
        <w:rPr>
          <w:rFonts w:ascii="Arial" w:hAnsi="Arial" w:cs="Arial"/>
          <w:sz w:val="24"/>
          <w:szCs w:val="24"/>
        </w:rPr>
        <w:t>la inversión económica requ</w:t>
      </w:r>
      <w:r w:rsidR="000E1BF0" w:rsidRPr="00F13CF0">
        <w:rPr>
          <w:rFonts w:ascii="Arial" w:hAnsi="Arial" w:cs="Arial"/>
          <w:sz w:val="24"/>
          <w:szCs w:val="24"/>
        </w:rPr>
        <w:t>erida</w:t>
      </w:r>
      <w:r w:rsidR="00BD1A58" w:rsidRPr="00F13CF0">
        <w:rPr>
          <w:rFonts w:ascii="Arial" w:hAnsi="Arial" w:cs="Arial"/>
          <w:sz w:val="24"/>
          <w:szCs w:val="24"/>
        </w:rPr>
        <w:t xml:space="preserve"> </w:t>
      </w:r>
      <w:r w:rsidR="000E1BF0" w:rsidRPr="00F13CF0">
        <w:rPr>
          <w:rFonts w:ascii="Arial" w:hAnsi="Arial" w:cs="Arial"/>
          <w:sz w:val="24"/>
          <w:szCs w:val="24"/>
        </w:rPr>
        <w:t xml:space="preserve">por </w:t>
      </w:r>
      <w:r w:rsidR="00BD1A58" w:rsidRPr="00F13CF0">
        <w:rPr>
          <w:rFonts w:ascii="Arial" w:hAnsi="Arial" w:cs="Arial"/>
          <w:sz w:val="24"/>
          <w:szCs w:val="24"/>
        </w:rPr>
        <w:t xml:space="preserve">el </w:t>
      </w:r>
      <w:r w:rsidR="00502705" w:rsidRPr="00F13CF0">
        <w:rPr>
          <w:rFonts w:ascii="Arial" w:hAnsi="Arial" w:cs="Arial"/>
          <w:sz w:val="24"/>
          <w:szCs w:val="24"/>
        </w:rPr>
        <w:t xml:space="preserve">proyecto </w:t>
      </w:r>
      <w:r w:rsidR="008841DC" w:rsidRPr="00F13CF0">
        <w:rPr>
          <w:rFonts w:ascii="Arial" w:hAnsi="Arial" w:cs="Arial"/>
          <w:sz w:val="24"/>
          <w:szCs w:val="24"/>
        </w:rPr>
        <w:t>(</w:t>
      </w:r>
      <w:r w:rsidR="00CD33C8" w:rsidRPr="00F13CF0">
        <w:rPr>
          <w:rFonts w:ascii="Arial" w:hAnsi="Arial" w:cs="Arial"/>
          <w:sz w:val="24"/>
          <w:szCs w:val="24"/>
        </w:rPr>
        <w:t>reparto democrático</w:t>
      </w:r>
      <w:r w:rsidR="008841DC" w:rsidRPr="00F13CF0">
        <w:rPr>
          <w:rFonts w:ascii="Arial" w:hAnsi="Arial" w:cs="Arial"/>
          <w:sz w:val="24"/>
          <w:szCs w:val="24"/>
        </w:rPr>
        <w:t>)</w:t>
      </w:r>
      <w:r w:rsidR="00CD33C8" w:rsidRPr="00F13CF0">
        <w:rPr>
          <w:rFonts w:ascii="Arial" w:hAnsi="Arial" w:cs="Arial"/>
          <w:sz w:val="24"/>
          <w:szCs w:val="24"/>
        </w:rPr>
        <w:t xml:space="preserve"> y el número máximo permite </w:t>
      </w:r>
      <w:r w:rsidR="00CC21F7" w:rsidRPr="00F13CF0">
        <w:rPr>
          <w:rFonts w:ascii="Arial" w:hAnsi="Arial" w:cs="Arial"/>
          <w:sz w:val="24"/>
          <w:szCs w:val="24"/>
        </w:rPr>
        <w:t xml:space="preserve">mejorar la </w:t>
      </w:r>
      <w:r w:rsidR="00CD33C8" w:rsidRPr="00F13CF0">
        <w:rPr>
          <w:rFonts w:ascii="Arial" w:hAnsi="Arial" w:cs="Arial"/>
          <w:sz w:val="24"/>
          <w:szCs w:val="24"/>
        </w:rPr>
        <w:t>evalua</w:t>
      </w:r>
      <w:r w:rsidR="00CC21F7" w:rsidRPr="00F13CF0">
        <w:rPr>
          <w:rFonts w:ascii="Arial" w:hAnsi="Arial" w:cs="Arial"/>
          <w:sz w:val="24"/>
          <w:szCs w:val="24"/>
        </w:rPr>
        <w:t>ción individual y el</w:t>
      </w:r>
      <w:r w:rsidR="00CD33C8" w:rsidRPr="00F13CF0">
        <w:rPr>
          <w:rFonts w:ascii="Arial" w:hAnsi="Arial" w:cs="Arial"/>
          <w:sz w:val="24"/>
          <w:szCs w:val="24"/>
        </w:rPr>
        <w:t xml:space="preserve"> d</w:t>
      </w:r>
      <w:r w:rsidR="003B409C" w:rsidRPr="00F13CF0">
        <w:rPr>
          <w:rFonts w:ascii="Arial" w:hAnsi="Arial" w:cs="Arial"/>
          <w:sz w:val="24"/>
          <w:szCs w:val="24"/>
        </w:rPr>
        <w:t>iá</w:t>
      </w:r>
      <w:r w:rsidR="00CD33C8" w:rsidRPr="00F13CF0">
        <w:rPr>
          <w:rFonts w:ascii="Arial" w:hAnsi="Arial" w:cs="Arial"/>
          <w:sz w:val="24"/>
          <w:szCs w:val="24"/>
        </w:rPr>
        <w:t>logo entre los miembros del equipo.</w:t>
      </w:r>
      <w:r w:rsidR="00FB6B7C" w:rsidRPr="00F13CF0">
        <w:rPr>
          <w:rFonts w:ascii="Arial" w:hAnsi="Arial" w:cs="Arial"/>
          <w:sz w:val="24"/>
          <w:szCs w:val="24"/>
        </w:rPr>
        <w:t xml:space="preserve"> El equipo innovador podrá conformarse por integrantes de una </w:t>
      </w:r>
      <w:r w:rsidR="00CC21F7" w:rsidRPr="00F13CF0">
        <w:rPr>
          <w:rFonts w:ascii="Arial" w:hAnsi="Arial" w:cs="Arial"/>
          <w:sz w:val="24"/>
          <w:szCs w:val="24"/>
        </w:rPr>
        <w:t>o varias</w:t>
      </w:r>
      <w:r w:rsidR="00FB6B7C" w:rsidRPr="00F13CF0">
        <w:rPr>
          <w:rFonts w:ascii="Arial" w:hAnsi="Arial" w:cs="Arial"/>
          <w:sz w:val="24"/>
          <w:szCs w:val="24"/>
        </w:rPr>
        <w:t xml:space="preserve"> especialidades dependiendo del t</w:t>
      </w:r>
      <w:r w:rsidR="003B409C" w:rsidRPr="00F13CF0">
        <w:rPr>
          <w:rFonts w:ascii="Arial" w:hAnsi="Arial" w:cs="Arial"/>
          <w:sz w:val="24"/>
          <w:szCs w:val="24"/>
        </w:rPr>
        <w:t>ipo de proyecto</w:t>
      </w:r>
      <w:r w:rsidR="00834E10" w:rsidRPr="00F13CF0">
        <w:rPr>
          <w:rFonts w:ascii="Arial" w:hAnsi="Arial" w:cs="Arial"/>
          <w:sz w:val="24"/>
          <w:szCs w:val="24"/>
        </w:rPr>
        <w:t>.</w:t>
      </w:r>
      <w:r w:rsidR="003B409C" w:rsidRPr="00F13CF0">
        <w:rPr>
          <w:rFonts w:ascii="Arial" w:hAnsi="Arial" w:cs="Arial"/>
          <w:sz w:val="24"/>
          <w:szCs w:val="24"/>
        </w:rPr>
        <w:t xml:space="preserve"> Asi</w:t>
      </w:r>
      <w:r w:rsidR="00FB6B7C" w:rsidRPr="00F13CF0">
        <w:rPr>
          <w:rFonts w:ascii="Arial" w:hAnsi="Arial" w:cs="Arial"/>
          <w:sz w:val="24"/>
          <w:szCs w:val="24"/>
        </w:rPr>
        <w:t>mismo</w:t>
      </w:r>
      <w:r w:rsidR="00CC21F7" w:rsidRPr="00F13CF0">
        <w:rPr>
          <w:rFonts w:ascii="Arial" w:hAnsi="Arial" w:cs="Arial"/>
          <w:sz w:val="24"/>
          <w:szCs w:val="24"/>
        </w:rPr>
        <w:t>,</w:t>
      </w:r>
      <w:r w:rsidR="00FB6B7C" w:rsidRPr="00F13CF0">
        <w:rPr>
          <w:rFonts w:ascii="Arial" w:hAnsi="Arial" w:cs="Arial"/>
          <w:sz w:val="24"/>
          <w:szCs w:val="24"/>
        </w:rPr>
        <w:t xml:space="preserve"> se podrán incorporar agentes externos</w:t>
      </w:r>
      <w:r w:rsidR="00834E10" w:rsidRPr="00F13CF0">
        <w:rPr>
          <w:rFonts w:ascii="Arial" w:hAnsi="Arial" w:cs="Arial"/>
          <w:sz w:val="24"/>
          <w:szCs w:val="24"/>
        </w:rPr>
        <w:t xml:space="preserve"> como docentes o investigadores</w:t>
      </w:r>
      <w:r w:rsidR="00FB6B7C" w:rsidRPr="00F13CF0">
        <w:rPr>
          <w:rFonts w:ascii="Arial" w:hAnsi="Arial" w:cs="Arial"/>
          <w:sz w:val="24"/>
          <w:szCs w:val="24"/>
        </w:rPr>
        <w:t xml:space="preserve"> de la institución, que tendrá papel de asesor</w:t>
      </w:r>
      <w:r w:rsidR="00A75825" w:rsidRPr="00F13CF0">
        <w:rPr>
          <w:rFonts w:ascii="Arial" w:hAnsi="Arial" w:cs="Arial"/>
          <w:sz w:val="24"/>
          <w:szCs w:val="24"/>
        </w:rPr>
        <w:t>, amigo crítico</w:t>
      </w:r>
      <w:r w:rsidR="00FB6B7C" w:rsidRPr="00F13CF0">
        <w:rPr>
          <w:rFonts w:ascii="Arial" w:hAnsi="Arial" w:cs="Arial"/>
          <w:sz w:val="24"/>
          <w:szCs w:val="24"/>
        </w:rPr>
        <w:t xml:space="preserve"> o consejero del proyecto. Es importante el </w:t>
      </w:r>
      <w:r w:rsidR="00CC21F7" w:rsidRPr="00F13CF0">
        <w:rPr>
          <w:rFonts w:ascii="Arial" w:hAnsi="Arial" w:cs="Arial"/>
          <w:sz w:val="24"/>
          <w:szCs w:val="24"/>
        </w:rPr>
        <w:t>rol de</w:t>
      </w:r>
      <w:r w:rsidR="00FB6B7C" w:rsidRPr="00F13CF0">
        <w:rPr>
          <w:rFonts w:ascii="Arial" w:hAnsi="Arial" w:cs="Arial"/>
          <w:sz w:val="24"/>
          <w:szCs w:val="24"/>
        </w:rPr>
        <w:t>l docente titular de la asignatura</w:t>
      </w:r>
      <w:r w:rsidR="00834E10" w:rsidRPr="00F13CF0">
        <w:rPr>
          <w:rFonts w:ascii="Arial" w:hAnsi="Arial" w:cs="Arial"/>
          <w:sz w:val="24"/>
          <w:szCs w:val="24"/>
        </w:rPr>
        <w:t>,</w:t>
      </w:r>
      <w:r w:rsidR="00FB6B7C" w:rsidRPr="00F13CF0">
        <w:rPr>
          <w:rFonts w:ascii="Arial" w:hAnsi="Arial" w:cs="Arial"/>
          <w:sz w:val="24"/>
          <w:szCs w:val="24"/>
        </w:rPr>
        <w:t xml:space="preserve"> ya que será </w:t>
      </w:r>
      <w:r w:rsidR="00825DC8" w:rsidRPr="00F13CF0">
        <w:rPr>
          <w:rFonts w:ascii="Arial" w:hAnsi="Arial" w:cs="Arial"/>
          <w:sz w:val="24"/>
          <w:szCs w:val="24"/>
        </w:rPr>
        <w:t xml:space="preserve">el asesor </w:t>
      </w:r>
      <w:r w:rsidR="00FB6B7C" w:rsidRPr="00F13CF0">
        <w:rPr>
          <w:rFonts w:ascii="Arial" w:hAnsi="Arial" w:cs="Arial"/>
          <w:sz w:val="24"/>
          <w:szCs w:val="24"/>
        </w:rPr>
        <w:t>responsable de la dirección adecuada</w:t>
      </w:r>
      <w:r w:rsidR="00CC21F7" w:rsidRPr="00F13CF0">
        <w:rPr>
          <w:rFonts w:ascii="Arial" w:hAnsi="Arial" w:cs="Arial"/>
          <w:sz w:val="24"/>
          <w:szCs w:val="24"/>
        </w:rPr>
        <w:t xml:space="preserve"> del proyecto</w:t>
      </w:r>
      <w:r w:rsidR="00E26406" w:rsidRPr="00F13CF0">
        <w:rPr>
          <w:rFonts w:ascii="Arial" w:hAnsi="Arial" w:cs="Arial"/>
          <w:sz w:val="24"/>
          <w:szCs w:val="24"/>
        </w:rPr>
        <w:t xml:space="preserve"> </w:t>
      </w:r>
      <w:r w:rsidR="00834E10" w:rsidRPr="00F13CF0">
        <w:rPr>
          <w:rFonts w:ascii="Arial" w:hAnsi="Arial" w:cs="Arial"/>
          <w:sz w:val="24"/>
          <w:szCs w:val="24"/>
        </w:rPr>
        <w:t>y se considera</w:t>
      </w:r>
      <w:r w:rsidR="00E26406" w:rsidRPr="00F13CF0">
        <w:rPr>
          <w:rFonts w:ascii="Arial" w:hAnsi="Arial" w:cs="Arial"/>
          <w:sz w:val="24"/>
          <w:szCs w:val="24"/>
        </w:rPr>
        <w:t xml:space="preserve"> integrante de cada equipo</w:t>
      </w:r>
      <w:r w:rsidR="00834E10" w:rsidRPr="00F13CF0">
        <w:rPr>
          <w:rFonts w:ascii="Arial" w:hAnsi="Arial" w:cs="Arial"/>
          <w:sz w:val="24"/>
          <w:szCs w:val="24"/>
        </w:rPr>
        <w:t>.</w:t>
      </w:r>
    </w:p>
    <w:p w14:paraId="51528F8B" w14:textId="00DC448A" w:rsidR="00FB6B7C" w:rsidRPr="00F13CF0" w:rsidRDefault="00834E10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L</w:t>
      </w:r>
      <w:r w:rsidR="00A75825" w:rsidRPr="00F13CF0">
        <w:rPr>
          <w:rFonts w:ascii="Arial" w:hAnsi="Arial" w:cs="Arial"/>
          <w:sz w:val="24"/>
          <w:szCs w:val="24"/>
        </w:rPr>
        <w:t xml:space="preserve">a primera actividad </w:t>
      </w:r>
      <w:r w:rsidRPr="00F13CF0">
        <w:rPr>
          <w:rFonts w:ascii="Arial" w:hAnsi="Arial" w:cs="Arial"/>
          <w:sz w:val="24"/>
          <w:szCs w:val="24"/>
        </w:rPr>
        <w:t>del equipo</w:t>
      </w:r>
      <w:r w:rsidR="00A75825" w:rsidRPr="00F13CF0">
        <w:rPr>
          <w:rFonts w:ascii="Arial" w:hAnsi="Arial" w:cs="Arial"/>
          <w:sz w:val="24"/>
          <w:szCs w:val="24"/>
        </w:rPr>
        <w:t xml:space="preserve"> será establecer las</w:t>
      </w:r>
      <w:r w:rsidR="00FB6B7C" w:rsidRPr="00F13CF0">
        <w:rPr>
          <w:rFonts w:ascii="Arial" w:hAnsi="Arial" w:cs="Arial"/>
          <w:sz w:val="24"/>
          <w:szCs w:val="24"/>
        </w:rPr>
        <w:t xml:space="preserve"> normas mínimas de operación con relación a</w:t>
      </w:r>
      <w:r w:rsidRPr="00F13CF0">
        <w:rPr>
          <w:rFonts w:ascii="Arial" w:hAnsi="Arial" w:cs="Arial"/>
          <w:sz w:val="24"/>
          <w:szCs w:val="24"/>
        </w:rPr>
        <w:t>:</w:t>
      </w:r>
    </w:p>
    <w:p w14:paraId="6759956B" w14:textId="2184E04E" w:rsidR="00A75825" w:rsidRPr="00F13CF0" w:rsidRDefault="00A75825" w:rsidP="004744CA">
      <w:pPr>
        <w:pStyle w:val="Prrafodelista"/>
        <w:numPr>
          <w:ilvl w:val="0"/>
          <w:numId w:val="14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Espacio y tiempo de reunión</w:t>
      </w:r>
      <w:r w:rsidR="003E28FF" w:rsidRPr="00F13CF0">
        <w:rPr>
          <w:rFonts w:ascii="Arial" w:hAnsi="Arial" w:cs="Arial"/>
          <w:sz w:val="24"/>
          <w:szCs w:val="24"/>
        </w:rPr>
        <w:t>.</w:t>
      </w:r>
    </w:p>
    <w:p w14:paraId="72C62679" w14:textId="019DD127" w:rsidR="00A75825" w:rsidRPr="00F13CF0" w:rsidRDefault="00834E10" w:rsidP="004744CA">
      <w:pPr>
        <w:pStyle w:val="Prrafodelista"/>
        <w:numPr>
          <w:ilvl w:val="0"/>
          <w:numId w:val="14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F</w:t>
      </w:r>
      <w:r w:rsidR="00A75825" w:rsidRPr="00F13CF0">
        <w:rPr>
          <w:rFonts w:ascii="Arial" w:hAnsi="Arial" w:cs="Arial"/>
          <w:sz w:val="24"/>
          <w:szCs w:val="24"/>
        </w:rPr>
        <w:t>orma de tomar decisiones</w:t>
      </w:r>
      <w:r w:rsidR="003E28FF" w:rsidRPr="00F13CF0">
        <w:rPr>
          <w:rFonts w:ascii="Arial" w:hAnsi="Arial" w:cs="Arial"/>
          <w:sz w:val="24"/>
          <w:szCs w:val="24"/>
        </w:rPr>
        <w:t>.</w:t>
      </w:r>
    </w:p>
    <w:p w14:paraId="36BEF2C8" w14:textId="77777777" w:rsidR="00FB6B7C" w:rsidRPr="00F13CF0" w:rsidRDefault="00834E10" w:rsidP="004744CA">
      <w:pPr>
        <w:pStyle w:val="Prrafodelista"/>
        <w:numPr>
          <w:ilvl w:val="0"/>
          <w:numId w:val="14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P</w:t>
      </w:r>
      <w:r w:rsidR="00FB6B7C" w:rsidRPr="00F13CF0">
        <w:rPr>
          <w:rFonts w:ascii="Arial" w:hAnsi="Arial" w:cs="Arial"/>
          <w:sz w:val="24"/>
          <w:szCs w:val="24"/>
        </w:rPr>
        <w:t>articipación d</w:t>
      </w:r>
      <w:r w:rsidR="00A75825" w:rsidRPr="00F13CF0">
        <w:rPr>
          <w:rFonts w:ascii="Arial" w:hAnsi="Arial" w:cs="Arial"/>
          <w:sz w:val="24"/>
          <w:szCs w:val="24"/>
        </w:rPr>
        <w:t>e otros agentes educativos</w:t>
      </w:r>
      <w:r w:rsidR="003B409C" w:rsidRPr="00F13CF0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67255521"/>
          <w:citation/>
        </w:sdtPr>
        <w:sdtEndPr/>
        <w:sdtContent>
          <w:r w:rsidR="003B409C" w:rsidRPr="00F13CF0">
            <w:rPr>
              <w:rFonts w:ascii="Arial" w:hAnsi="Arial" w:cs="Arial"/>
              <w:sz w:val="24"/>
              <w:szCs w:val="24"/>
            </w:rPr>
            <w:fldChar w:fldCharType="begin"/>
          </w:r>
          <w:r w:rsidR="003B409C" w:rsidRPr="00F13CF0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3B409C" w:rsidRPr="00F13CF0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3B409C" w:rsidRPr="00F13CF0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3B409C" w:rsidRPr="00F13CF0">
        <w:rPr>
          <w:rFonts w:ascii="Arial" w:hAnsi="Arial" w:cs="Arial"/>
          <w:sz w:val="24"/>
          <w:szCs w:val="24"/>
        </w:rPr>
        <w:t>.</w:t>
      </w:r>
    </w:p>
    <w:p w14:paraId="5674C230" w14:textId="77777777" w:rsidR="00834E10" w:rsidRDefault="00834E10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5DE3E2FE" w14:textId="77777777" w:rsidR="00913DF3" w:rsidRDefault="00913DF3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0A8816EC" w14:textId="77777777" w:rsidR="00913DF3" w:rsidRPr="00F13CF0" w:rsidRDefault="00913DF3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584A9BFB" w14:textId="77777777" w:rsidR="000E1429" w:rsidRPr="00F13CF0" w:rsidRDefault="000E1429" w:rsidP="004744CA">
      <w:pPr>
        <w:spacing w:after="0" w:line="48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F13CF0">
        <w:rPr>
          <w:rFonts w:ascii="Arial" w:hAnsi="Arial" w:cs="Arial"/>
          <w:b/>
          <w:i/>
          <w:sz w:val="24"/>
          <w:szCs w:val="24"/>
        </w:rPr>
        <w:lastRenderedPageBreak/>
        <w:t>Preocupación temática</w:t>
      </w:r>
      <w:r w:rsidR="00834E10" w:rsidRPr="00F13CF0">
        <w:rPr>
          <w:rFonts w:ascii="Arial" w:hAnsi="Arial" w:cs="Arial"/>
          <w:b/>
          <w:i/>
          <w:sz w:val="24"/>
          <w:szCs w:val="24"/>
        </w:rPr>
        <w:t>.</w:t>
      </w:r>
    </w:p>
    <w:p w14:paraId="414EBF48" w14:textId="77777777" w:rsidR="00834E10" w:rsidRPr="00F13CF0" w:rsidRDefault="00834E10" w:rsidP="004744CA">
      <w:pPr>
        <w:spacing w:after="0" w:line="48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14:paraId="050CF17F" w14:textId="008BC162" w:rsidR="00834E10" w:rsidRPr="00F13CF0" w:rsidRDefault="00F10E76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La preocupación temática es la idea que preocupa al equipo innovador</w:t>
      </w:r>
      <w:r w:rsidR="006615CE" w:rsidRPr="00F13CF0">
        <w:rPr>
          <w:rFonts w:ascii="Arial" w:hAnsi="Arial" w:cs="Arial"/>
          <w:sz w:val="24"/>
          <w:szCs w:val="24"/>
        </w:rPr>
        <w:t xml:space="preserve"> (</w:t>
      </w:r>
      <w:r w:rsidRPr="00F13CF0">
        <w:rPr>
          <w:rFonts w:ascii="Arial" w:hAnsi="Arial" w:cs="Arial"/>
          <w:sz w:val="24"/>
          <w:szCs w:val="24"/>
        </w:rPr>
        <w:t>problema a resolver</w:t>
      </w:r>
      <w:r w:rsidR="006615CE" w:rsidRPr="00F13CF0">
        <w:rPr>
          <w:rFonts w:ascii="Arial" w:hAnsi="Arial" w:cs="Arial"/>
          <w:sz w:val="24"/>
          <w:szCs w:val="24"/>
        </w:rPr>
        <w:t>)</w:t>
      </w:r>
      <w:r w:rsidRPr="00F13CF0">
        <w:rPr>
          <w:rFonts w:ascii="Arial" w:hAnsi="Arial" w:cs="Arial"/>
          <w:sz w:val="24"/>
          <w:szCs w:val="24"/>
        </w:rPr>
        <w:t xml:space="preserve">. </w:t>
      </w:r>
      <w:r w:rsidR="006615CE" w:rsidRPr="00F13CF0">
        <w:rPr>
          <w:rFonts w:ascii="Arial" w:hAnsi="Arial" w:cs="Arial"/>
          <w:sz w:val="24"/>
          <w:szCs w:val="24"/>
        </w:rPr>
        <w:t>Frecuentemente</w:t>
      </w:r>
      <w:r w:rsidR="00E151DB" w:rsidRPr="00F13CF0">
        <w:rPr>
          <w:rFonts w:ascii="Arial" w:hAnsi="Arial" w:cs="Arial"/>
          <w:sz w:val="24"/>
          <w:szCs w:val="24"/>
        </w:rPr>
        <w:t xml:space="preserve"> el proveedor de proyectos es el docente, provoca</w:t>
      </w:r>
      <w:r w:rsidR="006615CE" w:rsidRPr="00F13CF0">
        <w:rPr>
          <w:rFonts w:ascii="Arial" w:hAnsi="Arial" w:cs="Arial"/>
          <w:sz w:val="24"/>
          <w:szCs w:val="24"/>
        </w:rPr>
        <w:t>ndo</w:t>
      </w:r>
      <w:r w:rsidR="00E151DB" w:rsidRPr="00F13CF0">
        <w:rPr>
          <w:rFonts w:ascii="Arial" w:hAnsi="Arial" w:cs="Arial"/>
          <w:sz w:val="24"/>
          <w:szCs w:val="24"/>
        </w:rPr>
        <w:t xml:space="preserve"> que el estudiante reprima su creatividad</w:t>
      </w:r>
      <w:r w:rsidR="00834E10" w:rsidRPr="00F13CF0">
        <w:rPr>
          <w:rFonts w:ascii="Arial" w:hAnsi="Arial" w:cs="Arial"/>
          <w:sz w:val="24"/>
          <w:szCs w:val="24"/>
        </w:rPr>
        <w:t>, para</w:t>
      </w:r>
      <w:r w:rsidR="00E151DB" w:rsidRPr="00F13CF0">
        <w:rPr>
          <w:rFonts w:ascii="Arial" w:hAnsi="Arial" w:cs="Arial"/>
          <w:sz w:val="24"/>
          <w:szCs w:val="24"/>
        </w:rPr>
        <w:t xml:space="preserve"> evitar esto, se dejará a criterio del equipo innovador la </w:t>
      </w:r>
      <w:r w:rsidR="0066764B" w:rsidRPr="00F13CF0">
        <w:rPr>
          <w:rFonts w:ascii="Arial" w:hAnsi="Arial" w:cs="Arial"/>
          <w:sz w:val="24"/>
          <w:szCs w:val="24"/>
        </w:rPr>
        <w:t xml:space="preserve">selección de la </w:t>
      </w:r>
      <w:r w:rsidR="00E151DB" w:rsidRPr="00F13CF0">
        <w:rPr>
          <w:rFonts w:ascii="Arial" w:hAnsi="Arial" w:cs="Arial"/>
          <w:sz w:val="24"/>
          <w:szCs w:val="24"/>
        </w:rPr>
        <w:t>pr</w:t>
      </w:r>
      <w:r w:rsidR="00834E10" w:rsidRPr="00F13CF0">
        <w:rPr>
          <w:rFonts w:ascii="Arial" w:hAnsi="Arial" w:cs="Arial"/>
          <w:sz w:val="24"/>
          <w:szCs w:val="24"/>
        </w:rPr>
        <w:t xml:space="preserve">eocupación temática </w:t>
      </w:r>
      <w:r w:rsidR="00E151DB" w:rsidRPr="00F13CF0">
        <w:rPr>
          <w:rFonts w:ascii="Arial" w:hAnsi="Arial" w:cs="Arial"/>
          <w:sz w:val="24"/>
          <w:szCs w:val="24"/>
        </w:rPr>
        <w:t>en función de sus intereses y conocimientos previos</w:t>
      </w:r>
      <w:r w:rsidR="0066764B" w:rsidRPr="00F13CF0">
        <w:rPr>
          <w:rFonts w:ascii="Arial" w:hAnsi="Arial" w:cs="Arial"/>
          <w:sz w:val="24"/>
          <w:szCs w:val="24"/>
        </w:rPr>
        <w:t>.</w:t>
      </w:r>
    </w:p>
    <w:p w14:paraId="5C993B6C" w14:textId="0EA5AD00" w:rsidR="00E016E1" w:rsidRPr="00F13CF0" w:rsidRDefault="00D817CF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A continuación</w:t>
      </w:r>
      <w:r w:rsidR="006615CE" w:rsidRPr="00F13CF0">
        <w:rPr>
          <w:rFonts w:ascii="Arial" w:hAnsi="Arial" w:cs="Arial"/>
          <w:sz w:val="24"/>
          <w:szCs w:val="24"/>
        </w:rPr>
        <w:t>,</w:t>
      </w:r>
      <w:r w:rsidRPr="00F13CF0">
        <w:rPr>
          <w:rFonts w:ascii="Arial" w:hAnsi="Arial" w:cs="Arial"/>
          <w:sz w:val="24"/>
          <w:szCs w:val="24"/>
        </w:rPr>
        <w:t xml:space="preserve"> se </w:t>
      </w:r>
      <w:r w:rsidR="0086200E" w:rsidRPr="00F13CF0">
        <w:rPr>
          <w:rFonts w:ascii="Arial" w:hAnsi="Arial" w:cs="Arial"/>
          <w:sz w:val="24"/>
          <w:szCs w:val="24"/>
        </w:rPr>
        <w:t>describe</w:t>
      </w:r>
      <w:r w:rsidRPr="00F13CF0">
        <w:rPr>
          <w:rFonts w:ascii="Arial" w:hAnsi="Arial" w:cs="Arial"/>
          <w:sz w:val="24"/>
          <w:szCs w:val="24"/>
        </w:rPr>
        <w:t xml:space="preserve"> </w:t>
      </w:r>
      <w:r w:rsidR="0086200E" w:rsidRPr="00F13CF0">
        <w:rPr>
          <w:rFonts w:ascii="Arial" w:hAnsi="Arial" w:cs="Arial"/>
          <w:sz w:val="24"/>
          <w:szCs w:val="24"/>
        </w:rPr>
        <w:t>la</w:t>
      </w:r>
      <w:r w:rsidRPr="00F13CF0">
        <w:rPr>
          <w:rFonts w:ascii="Arial" w:hAnsi="Arial" w:cs="Arial"/>
          <w:sz w:val="24"/>
          <w:szCs w:val="24"/>
        </w:rPr>
        <w:t xml:space="preserve"> estrategia </w:t>
      </w:r>
      <w:r w:rsidR="0086200E" w:rsidRPr="00F13CF0">
        <w:rPr>
          <w:rFonts w:ascii="Arial" w:hAnsi="Arial" w:cs="Arial"/>
          <w:sz w:val="24"/>
          <w:szCs w:val="24"/>
        </w:rPr>
        <w:t xml:space="preserve">propositiva </w:t>
      </w:r>
      <w:proofErr w:type="spellStart"/>
      <w:r w:rsidR="0086200E" w:rsidRPr="00F13CF0">
        <w:rPr>
          <w:rFonts w:ascii="Arial" w:hAnsi="Arial" w:cs="Arial"/>
          <w:i/>
          <w:sz w:val="24"/>
          <w:szCs w:val="24"/>
        </w:rPr>
        <w:t>brainstorming</w:t>
      </w:r>
      <w:proofErr w:type="spellEnd"/>
      <w:r w:rsidR="0086200E" w:rsidRPr="00F13CF0">
        <w:rPr>
          <w:rFonts w:ascii="Arial" w:hAnsi="Arial" w:cs="Arial"/>
          <w:sz w:val="24"/>
          <w:szCs w:val="24"/>
        </w:rPr>
        <w:t xml:space="preserve"> </w:t>
      </w:r>
      <w:r w:rsidRPr="00F13CF0">
        <w:rPr>
          <w:rFonts w:ascii="Arial" w:hAnsi="Arial" w:cs="Arial"/>
          <w:sz w:val="24"/>
          <w:szCs w:val="24"/>
        </w:rPr>
        <w:t>para seleccionar la preocupación temática</w:t>
      </w:r>
      <w:r w:rsidR="0086200E" w:rsidRPr="00F13CF0">
        <w:rPr>
          <w:rFonts w:ascii="Arial" w:hAnsi="Arial" w:cs="Arial"/>
          <w:sz w:val="24"/>
          <w:szCs w:val="24"/>
        </w:rPr>
        <w:t>.</w:t>
      </w:r>
    </w:p>
    <w:p w14:paraId="713E90CC" w14:textId="6816FB34" w:rsidR="00A35234" w:rsidRPr="00F13CF0" w:rsidRDefault="00E016E1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F13CF0">
        <w:rPr>
          <w:rFonts w:ascii="Arial" w:hAnsi="Arial" w:cs="Arial"/>
          <w:sz w:val="24"/>
          <w:szCs w:val="24"/>
        </w:rPr>
        <w:t>brainstorming</w:t>
      </w:r>
      <w:proofErr w:type="spellEnd"/>
      <w:r w:rsidR="00372B4A" w:rsidRPr="00F13CF0">
        <w:rPr>
          <w:rFonts w:ascii="Arial" w:hAnsi="Arial" w:cs="Arial"/>
          <w:sz w:val="24"/>
          <w:szCs w:val="24"/>
        </w:rPr>
        <w:t xml:space="preserve"> </w:t>
      </w:r>
      <w:r w:rsidRPr="00F13CF0">
        <w:rPr>
          <w:rFonts w:ascii="Arial" w:hAnsi="Arial" w:cs="Arial"/>
          <w:sz w:val="24"/>
          <w:szCs w:val="24"/>
        </w:rPr>
        <w:t xml:space="preserve">es una estrategia de trabajo colectivo que permite la reflexión en grupo a través de dos actividades secuenciales: la producción de ideas y su posterior valoración. Particularmente </w:t>
      </w:r>
      <w:r w:rsidR="00991696" w:rsidRPr="00F13CF0">
        <w:rPr>
          <w:rFonts w:ascii="Arial" w:hAnsi="Arial" w:cs="Arial"/>
          <w:sz w:val="24"/>
          <w:szCs w:val="24"/>
        </w:rPr>
        <w:t>recomiendo</w:t>
      </w:r>
      <w:r w:rsidRPr="00F13CF0">
        <w:rPr>
          <w:rFonts w:ascii="Arial" w:hAnsi="Arial" w:cs="Arial"/>
          <w:sz w:val="24"/>
          <w:szCs w:val="24"/>
        </w:rPr>
        <w:t xml:space="preserve"> realizar cada una de las actividades en una sesión de trabajo independiente, respetando el orden natural entre ellas.</w:t>
      </w:r>
    </w:p>
    <w:p w14:paraId="0845E4B7" w14:textId="7B3D3D5E" w:rsidR="00E016E1" w:rsidRPr="00F13CF0" w:rsidRDefault="00E016E1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Procedimiento</w:t>
      </w:r>
      <w:r w:rsidR="00A35234" w:rsidRPr="00F13CF0">
        <w:rPr>
          <w:rFonts w:ascii="Arial" w:hAnsi="Arial" w:cs="Arial"/>
          <w:sz w:val="24"/>
          <w:szCs w:val="24"/>
        </w:rPr>
        <w:t xml:space="preserve">.- </w:t>
      </w:r>
      <w:r w:rsidRPr="00F13CF0">
        <w:rPr>
          <w:rFonts w:ascii="Arial" w:hAnsi="Arial" w:cs="Arial"/>
          <w:sz w:val="24"/>
          <w:szCs w:val="24"/>
        </w:rPr>
        <w:t>En la primera sesión e</w:t>
      </w:r>
      <w:r w:rsidR="00A35234" w:rsidRPr="00F13CF0">
        <w:rPr>
          <w:rFonts w:ascii="Arial" w:hAnsi="Arial" w:cs="Arial"/>
          <w:sz w:val="24"/>
          <w:szCs w:val="24"/>
        </w:rPr>
        <w:t xml:space="preserve">l coordinador establece </w:t>
      </w:r>
      <w:r w:rsidRPr="00F13CF0">
        <w:rPr>
          <w:rFonts w:ascii="Arial" w:hAnsi="Arial" w:cs="Arial"/>
          <w:sz w:val="24"/>
          <w:szCs w:val="24"/>
        </w:rPr>
        <w:t>la preocupación temática provisional que dará pauta a la producción de ideas. En esta fase se nombr</w:t>
      </w:r>
      <w:r w:rsidR="00A35234" w:rsidRPr="00F13CF0">
        <w:rPr>
          <w:rFonts w:ascii="Arial" w:hAnsi="Arial" w:cs="Arial"/>
          <w:sz w:val="24"/>
          <w:szCs w:val="24"/>
        </w:rPr>
        <w:t xml:space="preserve">a un relator que escribe en </w:t>
      </w:r>
      <w:r w:rsidRPr="00F13CF0">
        <w:rPr>
          <w:rFonts w:ascii="Arial" w:hAnsi="Arial" w:cs="Arial"/>
          <w:sz w:val="24"/>
          <w:szCs w:val="24"/>
        </w:rPr>
        <w:t xml:space="preserve">un pizarrón o computadora que proyecte la imagen del escrito. En caso de que se escriba en pizarrón, es recomendable </w:t>
      </w:r>
      <w:r w:rsidR="000A49F8" w:rsidRPr="00F13CF0">
        <w:rPr>
          <w:rFonts w:ascii="Arial" w:hAnsi="Arial" w:cs="Arial"/>
          <w:sz w:val="24"/>
          <w:szCs w:val="24"/>
        </w:rPr>
        <w:t>tener</w:t>
      </w:r>
      <w:r w:rsidRPr="00F13CF0">
        <w:rPr>
          <w:rFonts w:ascii="Arial" w:hAnsi="Arial" w:cs="Arial"/>
          <w:sz w:val="24"/>
          <w:szCs w:val="24"/>
        </w:rPr>
        <w:t xml:space="preserve"> buena caligrafía y escrib</w:t>
      </w:r>
      <w:r w:rsidR="000A49F8" w:rsidRPr="00F13CF0">
        <w:rPr>
          <w:rFonts w:ascii="Arial" w:hAnsi="Arial" w:cs="Arial"/>
          <w:sz w:val="24"/>
          <w:szCs w:val="24"/>
        </w:rPr>
        <w:t>ir</w:t>
      </w:r>
      <w:r w:rsidRPr="00F13CF0">
        <w:rPr>
          <w:rFonts w:ascii="Arial" w:hAnsi="Arial" w:cs="Arial"/>
          <w:sz w:val="24"/>
          <w:szCs w:val="24"/>
        </w:rPr>
        <w:t xml:space="preserve"> rápido para poder rescatar todas las ideas en un primer momento y</w:t>
      </w:r>
      <w:r w:rsidR="000A49F8" w:rsidRPr="00F13CF0">
        <w:rPr>
          <w:rFonts w:ascii="Arial" w:hAnsi="Arial" w:cs="Arial"/>
          <w:sz w:val="24"/>
          <w:szCs w:val="24"/>
        </w:rPr>
        <w:t xml:space="preserve"> así </w:t>
      </w:r>
      <w:r w:rsidRPr="00F13CF0">
        <w:rPr>
          <w:rFonts w:ascii="Arial" w:hAnsi="Arial" w:cs="Arial"/>
          <w:sz w:val="24"/>
          <w:szCs w:val="24"/>
        </w:rPr>
        <w:t>leerlas cuando se</w:t>
      </w:r>
      <w:r w:rsidR="000A49F8" w:rsidRPr="00F13CF0">
        <w:rPr>
          <w:rFonts w:ascii="Arial" w:hAnsi="Arial" w:cs="Arial"/>
          <w:sz w:val="24"/>
          <w:szCs w:val="24"/>
        </w:rPr>
        <w:t>a</w:t>
      </w:r>
      <w:r w:rsidRPr="00F13CF0">
        <w:rPr>
          <w:rFonts w:ascii="Arial" w:hAnsi="Arial" w:cs="Arial"/>
          <w:sz w:val="24"/>
          <w:szCs w:val="24"/>
        </w:rPr>
        <w:t xml:space="preserve"> </w:t>
      </w:r>
      <w:r w:rsidR="000A49F8" w:rsidRPr="00F13CF0">
        <w:rPr>
          <w:rFonts w:ascii="Arial" w:hAnsi="Arial" w:cs="Arial"/>
          <w:sz w:val="24"/>
          <w:szCs w:val="24"/>
        </w:rPr>
        <w:t>necesario</w:t>
      </w:r>
      <w:r w:rsidRPr="00F13CF0">
        <w:rPr>
          <w:rFonts w:ascii="Arial" w:hAnsi="Arial" w:cs="Arial"/>
          <w:sz w:val="24"/>
          <w:szCs w:val="24"/>
        </w:rPr>
        <w:t>.</w:t>
      </w:r>
    </w:p>
    <w:p w14:paraId="7C63E4AB" w14:textId="3A2449DB" w:rsidR="00E016E1" w:rsidRPr="00F13CF0" w:rsidRDefault="00A35234" w:rsidP="004744CA">
      <w:pPr>
        <w:spacing w:after="0" w:line="48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E</w:t>
      </w:r>
      <w:r w:rsidR="00E016E1" w:rsidRPr="00F13CF0">
        <w:rPr>
          <w:rFonts w:ascii="Arial" w:hAnsi="Arial" w:cs="Arial"/>
          <w:sz w:val="24"/>
          <w:szCs w:val="24"/>
        </w:rPr>
        <w:t>l coordinador explica</w:t>
      </w:r>
      <w:r w:rsidRPr="00F13CF0">
        <w:rPr>
          <w:rFonts w:ascii="Arial" w:hAnsi="Arial" w:cs="Arial"/>
          <w:sz w:val="24"/>
          <w:szCs w:val="24"/>
        </w:rPr>
        <w:t>rá</w:t>
      </w:r>
      <w:r w:rsidR="00E016E1" w:rsidRPr="00F13CF0">
        <w:rPr>
          <w:rFonts w:ascii="Arial" w:hAnsi="Arial" w:cs="Arial"/>
          <w:sz w:val="24"/>
          <w:szCs w:val="24"/>
        </w:rPr>
        <w:t xml:space="preserve"> las reglas básicas </w:t>
      </w:r>
      <w:r w:rsidR="000A49F8" w:rsidRPr="00F13CF0">
        <w:rPr>
          <w:rFonts w:ascii="Arial" w:hAnsi="Arial" w:cs="Arial"/>
          <w:sz w:val="24"/>
          <w:szCs w:val="24"/>
        </w:rPr>
        <w:t>para</w:t>
      </w:r>
      <w:r w:rsidR="00E016E1" w:rsidRPr="00F13CF0">
        <w:rPr>
          <w:rFonts w:ascii="Arial" w:hAnsi="Arial" w:cs="Arial"/>
          <w:sz w:val="24"/>
          <w:szCs w:val="24"/>
        </w:rPr>
        <w:t xml:space="preserve"> el desarrollo de esta sesión: </w:t>
      </w:r>
    </w:p>
    <w:p w14:paraId="1F486A10" w14:textId="16EA5B06" w:rsidR="00E016E1" w:rsidRPr="00F13CF0" w:rsidRDefault="00991696" w:rsidP="004744CA">
      <w:pPr>
        <w:pStyle w:val="Prrafodelista"/>
        <w:numPr>
          <w:ilvl w:val="0"/>
          <w:numId w:val="15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Sin</w:t>
      </w:r>
      <w:r w:rsidR="00E016E1" w:rsidRPr="00F13CF0">
        <w:rPr>
          <w:rFonts w:ascii="Arial" w:hAnsi="Arial" w:cs="Arial"/>
          <w:sz w:val="24"/>
          <w:szCs w:val="24"/>
        </w:rPr>
        <w:t xml:space="preserve"> críticas: toda idea expresada se considera válida y debe respetar</w:t>
      </w:r>
      <w:r w:rsidRPr="00F13CF0">
        <w:rPr>
          <w:rFonts w:ascii="Arial" w:hAnsi="Arial" w:cs="Arial"/>
          <w:sz w:val="24"/>
          <w:szCs w:val="24"/>
        </w:rPr>
        <w:t>se</w:t>
      </w:r>
      <w:r w:rsidR="00E016E1" w:rsidRPr="00F13CF0">
        <w:rPr>
          <w:rFonts w:ascii="Arial" w:hAnsi="Arial" w:cs="Arial"/>
          <w:sz w:val="24"/>
          <w:szCs w:val="24"/>
        </w:rPr>
        <w:t xml:space="preserve"> y evitar emitir críticas al respecto. </w:t>
      </w:r>
    </w:p>
    <w:p w14:paraId="381997B1" w14:textId="2581B22E" w:rsidR="00E016E1" w:rsidRPr="00F13CF0" w:rsidRDefault="00E016E1" w:rsidP="004744CA">
      <w:pPr>
        <w:pStyle w:val="Prrafodelista"/>
        <w:numPr>
          <w:ilvl w:val="0"/>
          <w:numId w:val="15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lastRenderedPageBreak/>
        <w:t xml:space="preserve">Espontaneidad: se tiene la libertad para aportar ideas en </w:t>
      </w:r>
      <w:r w:rsidR="00991696" w:rsidRPr="00F13CF0">
        <w:rPr>
          <w:rFonts w:ascii="Arial" w:hAnsi="Arial" w:cs="Arial"/>
          <w:sz w:val="24"/>
          <w:szCs w:val="24"/>
        </w:rPr>
        <w:t>cualquier</w:t>
      </w:r>
      <w:r w:rsidRPr="00F13CF0">
        <w:rPr>
          <w:rFonts w:ascii="Arial" w:hAnsi="Arial" w:cs="Arial"/>
          <w:sz w:val="24"/>
          <w:szCs w:val="24"/>
        </w:rPr>
        <w:t xml:space="preserve"> momento.</w:t>
      </w:r>
    </w:p>
    <w:p w14:paraId="48DD3DC3" w14:textId="7B9D54FE" w:rsidR="00E016E1" w:rsidRPr="00F13CF0" w:rsidRDefault="00E016E1" w:rsidP="004744CA">
      <w:pPr>
        <w:pStyle w:val="Prrafodelista"/>
        <w:numPr>
          <w:ilvl w:val="0"/>
          <w:numId w:val="15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Cantidad no calidad: el objetivo es generar el </w:t>
      </w:r>
      <w:r w:rsidR="000A49F8" w:rsidRPr="00F13CF0">
        <w:rPr>
          <w:rFonts w:ascii="Arial" w:hAnsi="Arial" w:cs="Arial"/>
          <w:sz w:val="24"/>
          <w:szCs w:val="24"/>
        </w:rPr>
        <w:t>mayor número de ideas posibles.</w:t>
      </w:r>
    </w:p>
    <w:p w14:paraId="6A974139" w14:textId="5DD27CA6" w:rsidR="00E016E1" w:rsidRPr="00F13CF0" w:rsidRDefault="00E016E1" w:rsidP="004744CA">
      <w:pPr>
        <w:pStyle w:val="Prrafodelista"/>
        <w:numPr>
          <w:ilvl w:val="0"/>
          <w:numId w:val="15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Se acepta el plagio indirecto, se puede</w:t>
      </w:r>
      <w:r w:rsidR="00AC645D" w:rsidRPr="00F13CF0">
        <w:rPr>
          <w:rFonts w:ascii="Arial" w:hAnsi="Arial" w:cs="Arial"/>
          <w:sz w:val="24"/>
          <w:szCs w:val="24"/>
        </w:rPr>
        <w:t>n</w:t>
      </w:r>
      <w:r w:rsidRPr="00F13CF0">
        <w:rPr>
          <w:rFonts w:ascii="Arial" w:hAnsi="Arial" w:cs="Arial"/>
          <w:sz w:val="24"/>
          <w:szCs w:val="24"/>
        </w:rPr>
        <w:t xml:space="preserve"> retomar las ideas expresadas por otro compañero y modificarla parcial o substancialmente, o combinarla con otras.</w:t>
      </w:r>
    </w:p>
    <w:p w14:paraId="7ACE7A66" w14:textId="0540690C" w:rsidR="00E016E1" w:rsidRPr="00F13CF0" w:rsidRDefault="00E016E1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Posteriormente el coordinador invita a los participantes a expresar todas las ideas que surjan a partir del tema plantead</w:t>
      </w:r>
      <w:r w:rsidR="00A35234" w:rsidRPr="00F13CF0">
        <w:rPr>
          <w:rFonts w:ascii="Arial" w:hAnsi="Arial" w:cs="Arial"/>
          <w:sz w:val="24"/>
          <w:szCs w:val="24"/>
        </w:rPr>
        <w:t>o.</w:t>
      </w:r>
      <w:r w:rsidRPr="00F13CF0">
        <w:rPr>
          <w:rFonts w:ascii="Arial" w:hAnsi="Arial" w:cs="Arial"/>
          <w:sz w:val="24"/>
          <w:szCs w:val="24"/>
        </w:rPr>
        <w:t xml:space="preserve"> Se recomienda un máximo de 10 a 15 minutos para la generación de ideas, sin embargo, el coordinador debe </w:t>
      </w:r>
      <w:r w:rsidR="007E6A17" w:rsidRPr="00F13CF0">
        <w:rPr>
          <w:rFonts w:ascii="Arial" w:hAnsi="Arial" w:cs="Arial"/>
          <w:sz w:val="24"/>
          <w:szCs w:val="24"/>
        </w:rPr>
        <w:t>identificar</w:t>
      </w:r>
      <w:r w:rsidR="006A4488" w:rsidRPr="00F13CF0">
        <w:rPr>
          <w:rFonts w:ascii="Arial" w:hAnsi="Arial" w:cs="Arial"/>
          <w:sz w:val="24"/>
          <w:szCs w:val="24"/>
        </w:rPr>
        <w:t>: a</w:t>
      </w:r>
      <w:r w:rsidRPr="00F13CF0">
        <w:rPr>
          <w:rFonts w:ascii="Arial" w:hAnsi="Arial" w:cs="Arial"/>
          <w:sz w:val="24"/>
          <w:szCs w:val="24"/>
        </w:rPr>
        <w:t>) si la producción de ideas</w:t>
      </w:r>
      <w:r w:rsidR="006A4488" w:rsidRPr="00F13CF0">
        <w:rPr>
          <w:rFonts w:ascii="Arial" w:hAnsi="Arial" w:cs="Arial"/>
          <w:sz w:val="24"/>
          <w:szCs w:val="24"/>
        </w:rPr>
        <w:t xml:space="preserve"> ha decrecido, es necesario</w:t>
      </w:r>
      <w:r w:rsidRPr="00F13CF0">
        <w:rPr>
          <w:rFonts w:ascii="Arial" w:hAnsi="Arial" w:cs="Arial"/>
          <w:sz w:val="24"/>
          <w:szCs w:val="24"/>
        </w:rPr>
        <w:t xml:space="preserve"> cerrar la sesión, o b) si la producción de ideas sigue generándose, olvidar los límites temporales preestablecidos y mantener abierta la sesión hasta que l</w:t>
      </w:r>
      <w:r w:rsidR="004744CA" w:rsidRPr="00F13CF0">
        <w:rPr>
          <w:rFonts w:ascii="Arial" w:hAnsi="Arial" w:cs="Arial"/>
          <w:sz w:val="24"/>
          <w:szCs w:val="24"/>
        </w:rPr>
        <w:t xml:space="preserve">a generación de ideas decaiga. </w:t>
      </w:r>
      <w:r w:rsidRPr="00F13CF0">
        <w:rPr>
          <w:rFonts w:ascii="Arial" w:hAnsi="Arial" w:cs="Arial"/>
          <w:sz w:val="24"/>
          <w:szCs w:val="24"/>
        </w:rPr>
        <w:t>Para cerrar la sesión el coordinador dará lectura a todas las ideas durante el trabajo desarrollado.</w:t>
      </w:r>
    </w:p>
    <w:p w14:paraId="5E3A8500" w14:textId="45FFDF39" w:rsidR="00E016E1" w:rsidRPr="00F13CF0" w:rsidRDefault="00991696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L</w:t>
      </w:r>
      <w:r w:rsidR="00E016E1" w:rsidRPr="00F13CF0">
        <w:rPr>
          <w:rFonts w:ascii="Arial" w:hAnsi="Arial" w:cs="Arial"/>
          <w:sz w:val="24"/>
          <w:szCs w:val="24"/>
        </w:rPr>
        <w:t xml:space="preserve">a segunda sesión, el coordinador </w:t>
      </w:r>
      <w:r w:rsidRPr="00F13CF0">
        <w:rPr>
          <w:rFonts w:ascii="Arial" w:hAnsi="Arial" w:cs="Arial"/>
          <w:sz w:val="24"/>
          <w:szCs w:val="24"/>
        </w:rPr>
        <w:t>realizará</w:t>
      </w:r>
      <w:r w:rsidR="00E016E1" w:rsidRPr="00F13CF0">
        <w:rPr>
          <w:rFonts w:ascii="Arial" w:hAnsi="Arial" w:cs="Arial"/>
          <w:sz w:val="24"/>
          <w:szCs w:val="24"/>
        </w:rPr>
        <w:t xml:space="preserve"> una lectura de las ideas generadas en la sesión anterior. Posteriormente establecerá, los criterios que se utilizarán para realizar la valoración de las ideas, por ejemplo; factibilidad, tiempo</w:t>
      </w:r>
      <w:r w:rsidR="002F7EBF" w:rsidRPr="00F13CF0">
        <w:rPr>
          <w:rFonts w:ascii="Arial" w:hAnsi="Arial" w:cs="Arial"/>
          <w:sz w:val="24"/>
          <w:szCs w:val="24"/>
        </w:rPr>
        <w:t xml:space="preserve"> y espacio requerido,</w:t>
      </w:r>
      <w:r w:rsidR="00E016E1" w:rsidRPr="00F13CF0">
        <w:rPr>
          <w:rFonts w:ascii="Arial" w:hAnsi="Arial" w:cs="Arial"/>
          <w:sz w:val="24"/>
          <w:szCs w:val="24"/>
        </w:rPr>
        <w:t xml:space="preserve"> relación con las demandas institucionales</w:t>
      </w:r>
      <w:r w:rsidR="002F7EBF" w:rsidRPr="00F13CF0">
        <w:rPr>
          <w:rFonts w:ascii="Arial" w:hAnsi="Arial" w:cs="Arial"/>
          <w:sz w:val="24"/>
          <w:szCs w:val="24"/>
        </w:rPr>
        <w:t xml:space="preserve"> e</w:t>
      </w:r>
      <w:r w:rsidR="00E016E1" w:rsidRPr="00F13CF0">
        <w:rPr>
          <w:rFonts w:ascii="Arial" w:hAnsi="Arial" w:cs="Arial"/>
          <w:sz w:val="24"/>
          <w:szCs w:val="24"/>
        </w:rPr>
        <w:t xml:space="preserve"> interés personal.</w:t>
      </w:r>
    </w:p>
    <w:p w14:paraId="060D4B36" w14:textId="74F299F7" w:rsidR="00D71D04" w:rsidRPr="00F13CF0" w:rsidRDefault="002F7EBF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Realizada </w:t>
      </w:r>
      <w:r w:rsidR="00E016E1" w:rsidRPr="00F13CF0">
        <w:rPr>
          <w:rFonts w:ascii="Arial" w:hAnsi="Arial" w:cs="Arial"/>
          <w:sz w:val="24"/>
          <w:szCs w:val="24"/>
        </w:rPr>
        <w:t>la valoración se elegirá el tema que dará pauta a la construcción del problema generador de la innovación. El tiempo estimado par</w:t>
      </w:r>
      <w:r w:rsidR="003B409C" w:rsidRPr="00F13CF0">
        <w:rPr>
          <w:rFonts w:ascii="Arial" w:hAnsi="Arial" w:cs="Arial"/>
          <w:sz w:val="24"/>
          <w:szCs w:val="24"/>
        </w:rPr>
        <w:t>a</w:t>
      </w:r>
      <w:r w:rsidR="00E016E1" w:rsidRPr="00F13CF0">
        <w:rPr>
          <w:rFonts w:ascii="Arial" w:hAnsi="Arial" w:cs="Arial"/>
          <w:sz w:val="24"/>
          <w:szCs w:val="24"/>
        </w:rPr>
        <w:t xml:space="preserve"> esta sesión </w:t>
      </w:r>
      <w:r w:rsidRPr="00F13CF0">
        <w:rPr>
          <w:rFonts w:ascii="Arial" w:hAnsi="Arial" w:cs="Arial"/>
          <w:sz w:val="24"/>
          <w:szCs w:val="24"/>
        </w:rPr>
        <w:t>es</w:t>
      </w:r>
      <w:r w:rsidR="00E016E1" w:rsidRPr="00F13CF0">
        <w:rPr>
          <w:rFonts w:ascii="Arial" w:hAnsi="Arial" w:cs="Arial"/>
          <w:sz w:val="24"/>
          <w:szCs w:val="24"/>
        </w:rPr>
        <w:t xml:space="preserve"> </w:t>
      </w:r>
      <w:r w:rsidRPr="00F13CF0">
        <w:rPr>
          <w:rFonts w:ascii="Arial" w:hAnsi="Arial" w:cs="Arial"/>
          <w:sz w:val="24"/>
          <w:szCs w:val="24"/>
        </w:rPr>
        <w:t xml:space="preserve">de </w:t>
      </w:r>
      <w:r w:rsidR="00E016E1" w:rsidRPr="00F13CF0">
        <w:rPr>
          <w:rFonts w:ascii="Arial" w:hAnsi="Arial" w:cs="Arial"/>
          <w:sz w:val="24"/>
          <w:szCs w:val="24"/>
        </w:rPr>
        <w:t>20 minutos a dos horas</w:t>
      </w:r>
      <w:r w:rsidR="00177CCB" w:rsidRPr="00F13CF0">
        <w:rPr>
          <w:rFonts w:ascii="Arial" w:hAnsi="Arial" w:cs="Arial"/>
          <w:sz w:val="24"/>
          <w:szCs w:val="24"/>
        </w:rPr>
        <w:t xml:space="preserve">, tiempo </w:t>
      </w:r>
      <w:r w:rsidRPr="00F13CF0">
        <w:rPr>
          <w:rFonts w:ascii="Arial" w:hAnsi="Arial" w:cs="Arial"/>
          <w:sz w:val="24"/>
          <w:szCs w:val="24"/>
        </w:rPr>
        <w:t>suficiente para</w:t>
      </w:r>
      <w:r w:rsidR="00E016E1" w:rsidRPr="00F13CF0">
        <w:rPr>
          <w:rFonts w:ascii="Arial" w:hAnsi="Arial" w:cs="Arial"/>
          <w:sz w:val="24"/>
          <w:szCs w:val="24"/>
        </w:rPr>
        <w:t xml:space="preserve"> </w:t>
      </w:r>
      <w:r w:rsidRPr="00F13CF0">
        <w:rPr>
          <w:rFonts w:ascii="Arial" w:hAnsi="Arial" w:cs="Arial"/>
          <w:sz w:val="24"/>
          <w:szCs w:val="24"/>
        </w:rPr>
        <w:t>elegir</w:t>
      </w:r>
      <w:r w:rsidR="00E016E1" w:rsidRPr="00F13CF0">
        <w:rPr>
          <w:rFonts w:ascii="Arial" w:hAnsi="Arial" w:cs="Arial"/>
          <w:sz w:val="24"/>
          <w:szCs w:val="24"/>
        </w:rPr>
        <w:t xml:space="preserve"> </w:t>
      </w:r>
      <w:r w:rsidRPr="00F13CF0">
        <w:rPr>
          <w:rFonts w:ascii="Arial" w:hAnsi="Arial" w:cs="Arial"/>
          <w:sz w:val="24"/>
          <w:szCs w:val="24"/>
        </w:rPr>
        <w:t xml:space="preserve">la </w:t>
      </w:r>
      <w:r w:rsidR="00E016E1" w:rsidRPr="00F13CF0">
        <w:rPr>
          <w:rFonts w:ascii="Arial" w:hAnsi="Arial" w:cs="Arial"/>
          <w:sz w:val="24"/>
          <w:szCs w:val="24"/>
        </w:rPr>
        <w:t>decisión final</w:t>
      </w:r>
      <w:r w:rsidRPr="00F13CF0">
        <w:rPr>
          <w:rFonts w:ascii="Arial" w:hAnsi="Arial" w:cs="Arial"/>
          <w:sz w:val="24"/>
          <w:szCs w:val="24"/>
        </w:rPr>
        <w:t>,</w:t>
      </w:r>
      <w:r w:rsidR="00E016E1" w:rsidRPr="00F13CF0">
        <w:rPr>
          <w:rFonts w:ascii="Arial" w:hAnsi="Arial" w:cs="Arial"/>
          <w:sz w:val="24"/>
          <w:szCs w:val="24"/>
        </w:rPr>
        <w:t xml:space="preserve"> el coordinador </w:t>
      </w:r>
      <w:r w:rsidRPr="00F13CF0">
        <w:rPr>
          <w:rFonts w:ascii="Arial" w:hAnsi="Arial" w:cs="Arial"/>
          <w:sz w:val="24"/>
          <w:szCs w:val="24"/>
        </w:rPr>
        <w:t>debe</w:t>
      </w:r>
      <w:r w:rsidR="00E016E1" w:rsidRPr="00F13CF0">
        <w:rPr>
          <w:rFonts w:ascii="Arial" w:hAnsi="Arial" w:cs="Arial"/>
          <w:sz w:val="24"/>
          <w:szCs w:val="24"/>
        </w:rPr>
        <w:t xml:space="preserve"> estar atento a promover el consenso </w:t>
      </w:r>
      <w:r w:rsidRPr="00F13CF0">
        <w:rPr>
          <w:rFonts w:ascii="Arial" w:hAnsi="Arial" w:cs="Arial"/>
          <w:sz w:val="24"/>
          <w:szCs w:val="24"/>
        </w:rPr>
        <w:t>o</w:t>
      </w:r>
      <w:r w:rsidR="00E016E1" w:rsidRPr="00F13CF0">
        <w:rPr>
          <w:rFonts w:ascii="Arial" w:hAnsi="Arial" w:cs="Arial"/>
          <w:sz w:val="24"/>
          <w:szCs w:val="24"/>
        </w:rPr>
        <w:t xml:space="preserve"> plantear el procedimiento </w:t>
      </w:r>
      <w:r w:rsidR="00E016E1" w:rsidRPr="00F13CF0">
        <w:rPr>
          <w:rFonts w:ascii="Arial" w:hAnsi="Arial" w:cs="Arial"/>
          <w:sz w:val="24"/>
          <w:szCs w:val="24"/>
        </w:rPr>
        <w:lastRenderedPageBreak/>
        <w:t xml:space="preserve">adecuado para tomar la última decisión si el análisis se ha estancado </w:t>
      </w:r>
      <w:sdt>
        <w:sdtPr>
          <w:rPr>
            <w:rFonts w:ascii="Arial" w:hAnsi="Arial" w:cs="Arial"/>
            <w:sz w:val="24"/>
            <w:szCs w:val="24"/>
          </w:rPr>
          <w:id w:val="1110934421"/>
          <w:citation/>
        </w:sdtPr>
        <w:sdtEndPr/>
        <w:sdtContent>
          <w:r w:rsidR="00E016E1" w:rsidRPr="00F13CF0">
            <w:rPr>
              <w:rFonts w:ascii="Arial" w:hAnsi="Arial" w:cs="Arial"/>
              <w:sz w:val="24"/>
              <w:szCs w:val="24"/>
            </w:rPr>
            <w:fldChar w:fldCharType="begin"/>
          </w:r>
          <w:r w:rsidR="00E016E1" w:rsidRPr="00F13CF0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E016E1" w:rsidRPr="00F13CF0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E016E1" w:rsidRPr="00F13CF0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Pr="00F13CF0">
        <w:rPr>
          <w:rFonts w:ascii="Arial" w:hAnsi="Arial" w:cs="Arial"/>
          <w:sz w:val="24"/>
          <w:szCs w:val="24"/>
        </w:rPr>
        <w:t>.</w:t>
      </w:r>
    </w:p>
    <w:p w14:paraId="470B13E9" w14:textId="77777777" w:rsidR="00527217" w:rsidRPr="00F13CF0" w:rsidRDefault="00527217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0F079B74" w14:textId="77777777" w:rsidR="00C8583B" w:rsidRPr="00F13CF0" w:rsidRDefault="00C8583B" w:rsidP="004744CA">
      <w:pPr>
        <w:spacing w:after="0" w:line="48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F13CF0">
        <w:rPr>
          <w:rFonts w:ascii="Arial" w:hAnsi="Arial" w:cs="Arial"/>
          <w:b/>
          <w:i/>
          <w:sz w:val="24"/>
          <w:szCs w:val="24"/>
        </w:rPr>
        <w:t>Construcción del problema</w:t>
      </w:r>
      <w:r w:rsidR="00177CCB" w:rsidRPr="00F13CF0">
        <w:rPr>
          <w:rFonts w:ascii="Arial" w:hAnsi="Arial" w:cs="Arial"/>
          <w:b/>
          <w:i/>
          <w:sz w:val="24"/>
          <w:szCs w:val="24"/>
        </w:rPr>
        <w:t>.</w:t>
      </w:r>
    </w:p>
    <w:p w14:paraId="31E36165" w14:textId="77777777" w:rsidR="00177CCB" w:rsidRPr="00F13CF0" w:rsidRDefault="00177CCB" w:rsidP="004744CA">
      <w:pPr>
        <w:spacing w:after="0" w:line="48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14:paraId="7B1C38A1" w14:textId="7D201BDC" w:rsidR="00C8583B" w:rsidRPr="00F13CF0" w:rsidRDefault="00C8583B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Para construir el problema generador de la innovación el agente innovador puede utilizar dos estrategias: </w:t>
      </w:r>
      <w:proofErr w:type="gramStart"/>
      <w:r w:rsidRPr="00F13CF0">
        <w:rPr>
          <w:rFonts w:ascii="Arial" w:hAnsi="Arial" w:cs="Arial"/>
          <w:sz w:val="24"/>
          <w:szCs w:val="24"/>
        </w:rPr>
        <w:t>la</w:t>
      </w:r>
      <w:proofErr w:type="gramEnd"/>
      <w:r w:rsidRPr="00F13CF0">
        <w:rPr>
          <w:rFonts w:ascii="Arial" w:hAnsi="Arial" w:cs="Arial"/>
          <w:sz w:val="24"/>
          <w:szCs w:val="24"/>
        </w:rPr>
        <w:t xml:space="preserve"> empírico autorreferencial </w:t>
      </w:r>
      <w:r w:rsidR="00177CCB" w:rsidRPr="00F13CF0">
        <w:rPr>
          <w:rFonts w:ascii="Arial" w:hAnsi="Arial" w:cs="Arial"/>
          <w:sz w:val="24"/>
          <w:szCs w:val="24"/>
        </w:rPr>
        <w:t xml:space="preserve">(EEA) </w:t>
      </w:r>
      <w:r w:rsidRPr="00F13CF0">
        <w:rPr>
          <w:rFonts w:ascii="Arial" w:hAnsi="Arial" w:cs="Arial"/>
          <w:sz w:val="24"/>
          <w:szCs w:val="24"/>
        </w:rPr>
        <w:t>y la investigativa</w:t>
      </w:r>
      <w:r w:rsidR="00177CCB" w:rsidRPr="00F13CF0">
        <w:rPr>
          <w:rFonts w:ascii="Arial" w:hAnsi="Arial" w:cs="Arial"/>
          <w:sz w:val="24"/>
          <w:szCs w:val="24"/>
        </w:rPr>
        <w:t xml:space="preserve"> (EI)</w:t>
      </w:r>
      <w:r w:rsidRPr="00F13CF0">
        <w:rPr>
          <w:rFonts w:ascii="Arial" w:hAnsi="Arial" w:cs="Arial"/>
          <w:sz w:val="24"/>
          <w:szCs w:val="24"/>
        </w:rPr>
        <w:t>.</w:t>
      </w:r>
    </w:p>
    <w:p w14:paraId="04B569A2" w14:textId="77C33386" w:rsidR="00C8583B" w:rsidRPr="00F13CF0" w:rsidRDefault="00C8583B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En la </w:t>
      </w:r>
      <w:r w:rsidR="00177CCB" w:rsidRPr="00F13CF0">
        <w:rPr>
          <w:rFonts w:ascii="Arial" w:hAnsi="Arial" w:cs="Arial"/>
          <w:sz w:val="24"/>
          <w:szCs w:val="24"/>
        </w:rPr>
        <w:t>EEA</w:t>
      </w:r>
      <w:r w:rsidRPr="00F13CF0">
        <w:rPr>
          <w:rFonts w:ascii="Arial" w:hAnsi="Arial" w:cs="Arial"/>
          <w:sz w:val="24"/>
          <w:szCs w:val="24"/>
        </w:rPr>
        <w:t xml:space="preserve"> la preocupación temática es parte de la práctica profesional del propio agente innovador y para analizarla, utiliza técnicas de poco rigor metodológico pero que cumplen la función de </w:t>
      </w:r>
      <w:r w:rsidR="002F7EBF" w:rsidRPr="00F13CF0">
        <w:rPr>
          <w:rFonts w:ascii="Arial" w:hAnsi="Arial" w:cs="Arial"/>
          <w:sz w:val="24"/>
          <w:szCs w:val="24"/>
        </w:rPr>
        <w:t>evidenciar</w:t>
      </w:r>
      <w:r w:rsidRPr="00F13CF0">
        <w:rPr>
          <w:rFonts w:ascii="Arial" w:hAnsi="Arial" w:cs="Arial"/>
          <w:sz w:val="24"/>
          <w:szCs w:val="24"/>
        </w:rPr>
        <w:t xml:space="preserve"> las características de su práctica.</w:t>
      </w:r>
    </w:p>
    <w:p w14:paraId="3EA22A1E" w14:textId="55EFD49E" w:rsidR="00C8583B" w:rsidRPr="00F13CF0" w:rsidRDefault="00C8583B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En la </w:t>
      </w:r>
      <w:r w:rsidR="00177CCB" w:rsidRPr="00F13CF0">
        <w:rPr>
          <w:rFonts w:ascii="Arial" w:hAnsi="Arial" w:cs="Arial"/>
          <w:sz w:val="24"/>
          <w:szCs w:val="24"/>
        </w:rPr>
        <w:t>EI</w:t>
      </w:r>
      <w:r w:rsidRPr="00F13CF0">
        <w:rPr>
          <w:rFonts w:ascii="Arial" w:hAnsi="Arial" w:cs="Arial"/>
          <w:sz w:val="24"/>
          <w:szCs w:val="24"/>
        </w:rPr>
        <w:t xml:space="preserve"> la preocupación temática puede ser del propio agente innovador o de otros profesionistas. Para su análisis se </w:t>
      </w:r>
      <w:r w:rsidR="002F7EBF" w:rsidRPr="00F13CF0">
        <w:rPr>
          <w:rFonts w:ascii="Arial" w:hAnsi="Arial" w:cs="Arial"/>
          <w:sz w:val="24"/>
          <w:szCs w:val="24"/>
        </w:rPr>
        <w:t>recomiendan</w:t>
      </w:r>
      <w:r w:rsidRPr="00F13CF0">
        <w:rPr>
          <w:rFonts w:ascii="Arial" w:hAnsi="Arial" w:cs="Arial"/>
          <w:sz w:val="24"/>
          <w:szCs w:val="24"/>
        </w:rPr>
        <w:t xml:space="preserve"> técnicas de investigación cualitativ</w:t>
      </w:r>
      <w:r w:rsidR="002F7EBF" w:rsidRPr="00F13CF0">
        <w:rPr>
          <w:rFonts w:ascii="Arial" w:hAnsi="Arial" w:cs="Arial"/>
          <w:sz w:val="24"/>
          <w:szCs w:val="24"/>
        </w:rPr>
        <w:t>a</w:t>
      </w:r>
      <w:r w:rsidRPr="00F13CF0">
        <w:rPr>
          <w:rFonts w:ascii="Arial" w:hAnsi="Arial" w:cs="Arial"/>
          <w:sz w:val="24"/>
          <w:szCs w:val="24"/>
        </w:rPr>
        <w:t xml:space="preserve"> y se </w:t>
      </w:r>
      <w:r w:rsidR="002F7EBF" w:rsidRPr="00F13CF0">
        <w:rPr>
          <w:rFonts w:ascii="Arial" w:hAnsi="Arial" w:cs="Arial"/>
          <w:sz w:val="24"/>
          <w:szCs w:val="24"/>
        </w:rPr>
        <w:t>considera</w:t>
      </w:r>
      <w:r w:rsidRPr="00F13CF0">
        <w:rPr>
          <w:rFonts w:ascii="Arial" w:hAnsi="Arial" w:cs="Arial"/>
          <w:sz w:val="24"/>
          <w:szCs w:val="24"/>
        </w:rPr>
        <w:t xml:space="preserve"> el rigor metodológico </w:t>
      </w:r>
      <w:r w:rsidR="002F7EBF" w:rsidRPr="00F13CF0">
        <w:rPr>
          <w:rFonts w:ascii="Arial" w:hAnsi="Arial" w:cs="Arial"/>
          <w:sz w:val="24"/>
          <w:szCs w:val="24"/>
        </w:rPr>
        <w:t>de</w:t>
      </w:r>
      <w:r w:rsidRPr="00F13CF0">
        <w:rPr>
          <w:rFonts w:ascii="Arial" w:hAnsi="Arial" w:cs="Arial"/>
          <w:sz w:val="24"/>
          <w:szCs w:val="24"/>
        </w:rPr>
        <w:t xml:space="preserve"> estas técnicas</w:t>
      </w:r>
      <w:sdt>
        <w:sdtPr>
          <w:rPr>
            <w:rFonts w:ascii="Arial" w:hAnsi="Arial" w:cs="Arial"/>
            <w:sz w:val="24"/>
            <w:szCs w:val="24"/>
          </w:rPr>
          <w:id w:val="77879971"/>
          <w:citation/>
        </w:sdtPr>
        <w:sdtEndPr/>
        <w:sdtContent>
          <w:r w:rsidRPr="00F13CF0">
            <w:rPr>
              <w:rFonts w:ascii="Arial" w:hAnsi="Arial" w:cs="Arial"/>
              <w:sz w:val="24"/>
              <w:szCs w:val="24"/>
            </w:rPr>
            <w:fldChar w:fldCharType="begin"/>
          </w:r>
          <w:r w:rsidRPr="00F13CF0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Pr="00F13CF0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>
            <w:rPr>
              <w:rFonts w:ascii="Arial" w:hAnsi="Arial" w:cs="Arial"/>
              <w:noProof/>
              <w:sz w:val="24"/>
              <w:szCs w:val="24"/>
            </w:rPr>
            <w:t xml:space="preserve"> </w:t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Pr="00F13CF0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Pr="00F13CF0">
        <w:rPr>
          <w:rFonts w:ascii="Arial" w:hAnsi="Arial" w:cs="Arial"/>
          <w:sz w:val="24"/>
          <w:szCs w:val="24"/>
        </w:rPr>
        <w:t>.</w:t>
      </w:r>
    </w:p>
    <w:p w14:paraId="6E369890" w14:textId="172F263E" w:rsidR="00C8583B" w:rsidRPr="00F13CF0" w:rsidRDefault="0043676F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>Se recomienda</w:t>
      </w:r>
      <w:r w:rsidR="00C8583B" w:rsidRPr="00F13CF0">
        <w:rPr>
          <w:rFonts w:ascii="Arial" w:hAnsi="Arial" w:cs="Arial"/>
          <w:sz w:val="24"/>
          <w:szCs w:val="24"/>
        </w:rPr>
        <w:t xml:space="preserve"> utilizar la </w:t>
      </w:r>
      <w:r w:rsidR="00177CCB" w:rsidRPr="00F13CF0">
        <w:rPr>
          <w:rFonts w:ascii="Arial" w:hAnsi="Arial" w:cs="Arial"/>
          <w:sz w:val="24"/>
          <w:szCs w:val="24"/>
        </w:rPr>
        <w:t>EEA</w:t>
      </w:r>
      <w:r w:rsidR="00C8583B" w:rsidRPr="00F13CF0">
        <w:rPr>
          <w:rFonts w:ascii="Arial" w:hAnsi="Arial" w:cs="Arial"/>
          <w:sz w:val="24"/>
          <w:szCs w:val="24"/>
        </w:rPr>
        <w:t xml:space="preserve"> para TSU y la </w:t>
      </w:r>
      <w:r w:rsidR="00177CCB" w:rsidRPr="00F13CF0">
        <w:rPr>
          <w:rFonts w:ascii="Arial" w:hAnsi="Arial" w:cs="Arial"/>
          <w:sz w:val="24"/>
          <w:szCs w:val="24"/>
        </w:rPr>
        <w:t>EI</w:t>
      </w:r>
      <w:r w:rsidR="00C8583B" w:rsidRPr="00F13CF0">
        <w:rPr>
          <w:rFonts w:ascii="Arial" w:hAnsi="Arial" w:cs="Arial"/>
          <w:sz w:val="24"/>
          <w:szCs w:val="24"/>
        </w:rPr>
        <w:t xml:space="preserve"> para ingeniería, debido al tipo de formación y manejo de herramientas investigativas que se dominan en cada nivel.</w:t>
      </w:r>
    </w:p>
    <w:p w14:paraId="3F87BA15" w14:textId="77777777" w:rsidR="00AC1270" w:rsidRPr="00F13CF0" w:rsidRDefault="00AC1270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F13CF0">
        <w:rPr>
          <w:rFonts w:ascii="Arial" w:hAnsi="Arial" w:cs="Arial"/>
          <w:sz w:val="24"/>
          <w:szCs w:val="24"/>
        </w:rPr>
        <w:t xml:space="preserve">Las etapas de la </w:t>
      </w:r>
      <w:r w:rsidR="00177CCB" w:rsidRPr="00F13CF0">
        <w:rPr>
          <w:rFonts w:ascii="Arial" w:hAnsi="Arial" w:cs="Arial"/>
          <w:sz w:val="24"/>
          <w:szCs w:val="24"/>
        </w:rPr>
        <w:t>EEA</w:t>
      </w:r>
      <w:r w:rsidRPr="00F13CF0">
        <w:rPr>
          <w:rFonts w:ascii="Arial" w:hAnsi="Arial" w:cs="Arial"/>
          <w:sz w:val="24"/>
          <w:szCs w:val="24"/>
        </w:rPr>
        <w:t xml:space="preserve"> se muestran en la figura 2:</w:t>
      </w:r>
    </w:p>
    <w:p w14:paraId="71CCDC59" w14:textId="285780BC" w:rsidR="004744CA" w:rsidRPr="004744CA" w:rsidRDefault="00AC1270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inline distT="0" distB="0" distL="0" distR="0" wp14:anchorId="5733974D" wp14:editId="4D48DED4">
            <wp:extent cx="4162425" cy="2371725"/>
            <wp:effectExtent l="0" t="0" r="0" b="28575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5B2E374B" w14:textId="77777777" w:rsidR="004744CA" w:rsidRDefault="004744CA" w:rsidP="004744CA">
      <w:pPr>
        <w:spacing w:after="0"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14:paraId="2F58B231" w14:textId="77777777" w:rsidR="00C8583B" w:rsidRPr="004744CA" w:rsidRDefault="00A83716" w:rsidP="004744CA">
      <w:pPr>
        <w:spacing w:after="0"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4744CA">
        <w:rPr>
          <w:rFonts w:ascii="Arial" w:hAnsi="Arial" w:cs="Arial"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2D1F9" wp14:editId="043E088A">
                <wp:simplePos x="0" y="0"/>
                <wp:positionH relativeFrom="column">
                  <wp:posOffset>44450</wp:posOffset>
                </wp:positionH>
                <wp:positionV relativeFrom="paragraph">
                  <wp:posOffset>-508000</wp:posOffset>
                </wp:positionV>
                <wp:extent cx="3525520" cy="285750"/>
                <wp:effectExtent l="0" t="0" r="0" b="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52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9F0CC" w14:textId="06DADA04" w:rsidR="00A83716" w:rsidRPr="003B003A" w:rsidRDefault="00A83716" w:rsidP="00A8371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Figura 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.-</w:t>
                            </w:r>
                            <w:r w:rsidR="0043676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Etapas de la estrategia empírico autorreferencial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02D1F9" id="3 Cuadro de texto" o:spid="_x0000_s1027" type="#_x0000_t202" style="position:absolute;left:0;text-align:left;margin-left:3.5pt;margin-top:-40pt;width:277.6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" filled="f" stroked="f" strokeweight=".5pt">
                <v:textbox>
                  <w:txbxContent>
                    <w:p w14:paraId="4EE9F0CC" w14:textId="06DADA04" w:rsidR="00A83716" w:rsidRPr="003B003A" w:rsidRDefault="00A83716" w:rsidP="00A83716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>Figura 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.-</w:t>
                      </w:r>
                      <w:r w:rsidR="0043676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Etapas de la estrategia empírico autorreferencial</w:t>
                      </w:r>
                    </w:p>
                  </w:txbxContent>
                </v:textbox>
              </v:shape>
            </w:pict>
          </mc:Fallback>
        </mc:AlternateContent>
      </w:r>
      <w:r w:rsidR="00372B4A" w:rsidRPr="004744CA">
        <w:rPr>
          <w:rFonts w:ascii="Arial" w:hAnsi="Arial" w:cs="Arial"/>
          <w:i/>
          <w:sz w:val="24"/>
          <w:szCs w:val="24"/>
        </w:rPr>
        <w:t>Recolección de datos</w:t>
      </w:r>
      <w:r w:rsidR="00177CCB" w:rsidRPr="004744CA">
        <w:rPr>
          <w:rFonts w:ascii="Arial" w:hAnsi="Arial" w:cs="Arial"/>
          <w:i/>
          <w:sz w:val="24"/>
          <w:szCs w:val="24"/>
        </w:rPr>
        <w:t>.</w:t>
      </w:r>
    </w:p>
    <w:p w14:paraId="78B8BDE4" w14:textId="77777777" w:rsidR="00177CCB" w:rsidRPr="004744CA" w:rsidRDefault="00177CCB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259C797" w14:textId="46BDD5F6" w:rsidR="00372B4A" w:rsidRPr="004744CA" w:rsidRDefault="00372B4A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La técnica </w:t>
      </w:r>
      <w:proofErr w:type="spellStart"/>
      <w:r w:rsidR="0043676F" w:rsidRPr="004744CA">
        <w:rPr>
          <w:rFonts w:ascii="Arial" w:hAnsi="Arial" w:cs="Arial"/>
          <w:sz w:val="24"/>
          <w:szCs w:val="24"/>
        </w:rPr>
        <w:t>brainstorming</w:t>
      </w:r>
      <w:proofErr w:type="spellEnd"/>
      <w:r w:rsidR="0043676F" w:rsidRPr="004744CA">
        <w:rPr>
          <w:rFonts w:ascii="Arial" w:hAnsi="Arial" w:cs="Arial"/>
          <w:sz w:val="24"/>
          <w:szCs w:val="24"/>
        </w:rPr>
        <w:t xml:space="preserve"> </w:t>
      </w:r>
      <w:r w:rsidR="0043676F">
        <w:rPr>
          <w:rFonts w:ascii="Arial" w:hAnsi="Arial" w:cs="Arial"/>
          <w:sz w:val="24"/>
          <w:szCs w:val="24"/>
        </w:rPr>
        <w:t>permite</w:t>
      </w:r>
      <w:r w:rsidRPr="004744CA">
        <w:rPr>
          <w:rFonts w:ascii="Arial" w:hAnsi="Arial" w:cs="Arial"/>
          <w:sz w:val="24"/>
          <w:szCs w:val="24"/>
        </w:rPr>
        <w:t xml:space="preserve"> la recolección de datos</w:t>
      </w:r>
      <w:r w:rsidR="00DB1000" w:rsidRPr="004744CA">
        <w:rPr>
          <w:rFonts w:ascii="Arial" w:hAnsi="Arial" w:cs="Arial"/>
          <w:sz w:val="24"/>
          <w:szCs w:val="24"/>
        </w:rPr>
        <w:t xml:space="preserve"> e identificación del problema</w:t>
      </w:r>
      <w:r w:rsidRPr="004744CA">
        <w:rPr>
          <w:rFonts w:ascii="Arial" w:hAnsi="Arial" w:cs="Arial"/>
          <w:sz w:val="24"/>
          <w:szCs w:val="24"/>
        </w:rPr>
        <w:t xml:space="preserve"> </w:t>
      </w:r>
      <w:r w:rsidR="0043676F">
        <w:rPr>
          <w:rFonts w:ascii="Arial" w:hAnsi="Arial" w:cs="Arial"/>
          <w:sz w:val="24"/>
          <w:szCs w:val="24"/>
        </w:rPr>
        <w:t>para</w:t>
      </w:r>
      <w:r w:rsidRPr="004744CA">
        <w:rPr>
          <w:rFonts w:ascii="Arial" w:hAnsi="Arial" w:cs="Arial"/>
          <w:sz w:val="24"/>
          <w:szCs w:val="24"/>
        </w:rPr>
        <w:t xml:space="preserve"> trabaja</w:t>
      </w:r>
      <w:r w:rsidR="0043676F">
        <w:rPr>
          <w:rFonts w:ascii="Arial" w:hAnsi="Arial" w:cs="Arial"/>
          <w:sz w:val="24"/>
          <w:szCs w:val="24"/>
        </w:rPr>
        <w:t>r</w:t>
      </w:r>
      <w:r w:rsidRPr="004744CA">
        <w:rPr>
          <w:rFonts w:ascii="Arial" w:hAnsi="Arial" w:cs="Arial"/>
          <w:sz w:val="24"/>
          <w:szCs w:val="24"/>
        </w:rPr>
        <w:t xml:space="preserve"> con equipos de innovaci</w:t>
      </w:r>
      <w:r w:rsidR="007F4D36" w:rsidRPr="004744CA">
        <w:rPr>
          <w:rFonts w:ascii="Arial" w:hAnsi="Arial" w:cs="Arial"/>
          <w:sz w:val="24"/>
          <w:szCs w:val="24"/>
        </w:rPr>
        <w:t>ón.</w:t>
      </w:r>
    </w:p>
    <w:p w14:paraId="7F994D2B" w14:textId="77777777" w:rsidR="004744CA" w:rsidRPr="004744CA" w:rsidRDefault="004744CA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3838252D" w14:textId="77777777" w:rsidR="00276479" w:rsidRDefault="00276479" w:rsidP="004744CA">
      <w:pPr>
        <w:spacing w:after="0"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4744CA">
        <w:rPr>
          <w:rFonts w:ascii="Arial" w:hAnsi="Arial" w:cs="Arial"/>
          <w:i/>
          <w:sz w:val="24"/>
          <w:szCs w:val="24"/>
        </w:rPr>
        <w:t>Formulación de hipótesis de acción.</w:t>
      </w:r>
    </w:p>
    <w:p w14:paraId="373268E0" w14:textId="77777777" w:rsidR="004744CA" w:rsidRPr="004744CA" w:rsidRDefault="004744CA" w:rsidP="004744CA">
      <w:pPr>
        <w:spacing w:after="0"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14:paraId="5CF707FD" w14:textId="139D1BBE" w:rsidR="00DB07D4" w:rsidRPr="004744CA" w:rsidRDefault="006A4488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DB07D4" w:rsidRPr="004744CA">
        <w:rPr>
          <w:rFonts w:ascii="Arial" w:hAnsi="Arial" w:cs="Arial"/>
          <w:sz w:val="24"/>
          <w:szCs w:val="24"/>
        </w:rPr>
        <w:t>on el problema seleccionado se formula una hipótesis de acción para solucionar</w:t>
      </w:r>
      <w:r w:rsidR="0043676F">
        <w:rPr>
          <w:rFonts w:ascii="Arial" w:hAnsi="Arial" w:cs="Arial"/>
          <w:sz w:val="24"/>
          <w:szCs w:val="24"/>
        </w:rPr>
        <w:t>lo</w:t>
      </w:r>
      <w:r w:rsidR="00DB07D4" w:rsidRPr="004744CA">
        <w:rPr>
          <w:rFonts w:ascii="Arial" w:hAnsi="Arial" w:cs="Arial"/>
          <w:sz w:val="24"/>
          <w:szCs w:val="24"/>
        </w:rPr>
        <w:t xml:space="preserve"> de manera innovadora</w:t>
      </w:r>
      <w:r w:rsidR="00AE7273" w:rsidRPr="004744CA">
        <w:rPr>
          <w:rFonts w:ascii="Arial" w:hAnsi="Arial" w:cs="Arial"/>
          <w:sz w:val="24"/>
          <w:szCs w:val="24"/>
        </w:rPr>
        <w:t xml:space="preserve">, </w:t>
      </w:r>
      <w:r w:rsidR="00DB07D4" w:rsidRPr="004744CA">
        <w:rPr>
          <w:rFonts w:ascii="Arial" w:hAnsi="Arial" w:cs="Arial"/>
          <w:sz w:val="24"/>
          <w:szCs w:val="24"/>
        </w:rPr>
        <w:t>se realiza de manera afirmativa y relacionando la solución tentativa y el problema ya identificado</w:t>
      </w:r>
      <w:r w:rsidR="00A95FF6" w:rsidRPr="004744C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155603182"/>
          <w:citation/>
        </w:sdtPr>
        <w:sdtEndPr/>
        <w:sdtContent>
          <w:r w:rsidR="00A95FF6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A95FF6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816264" w:rsidRPr="004744CA">
        <w:rPr>
          <w:rFonts w:ascii="Arial" w:hAnsi="Arial" w:cs="Arial"/>
          <w:sz w:val="24"/>
          <w:szCs w:val="24"/>
        </w:rPr>
        <w:t>.</w:t>
      </w:r>
    </w:p>
    <w:p w14:paraId="0BFA4A2F" w14:textId="77777777" w:rsidR="00AE7273" w:rsidRPr="004744CA" w:rsidRDefault="00AE7273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1BFC9550" w14:textId="77777777" w:rsidR="00816264" w:rsidRPr="004744CA" w:rsidRDefault="00816264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>Estrategias para la solución innovadora de problemas</w:t>
      </w:r>
    </w:p>
    <w:p w14:paraId="43F8E64B" w14:textId="77777777" w:rsidR="00AE7273" w:rsidRPr="004744CA" w:rsidRDefault="00AE7273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3EA7A8FB" w14:textId="061B09F1" w:rsidR="00816264" w:rsidRPr="004744CA" w:rsidRDefault="0043676F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F93338" w:rsidRPr="004744CA">
        <w:rPr>
          <w:rFonts w:ascii="Arial" w:hAnsi="Arial" w:cs="Arial"/>
          <w:sz w:val="24"/>
          <w:szCs w:val="24"/>
        </w:rPr>
        <w:t xml:space="preserve">a figura 3 </w:t>
      </w:r>
      <w:r>
        <w:rPr>
          <w:rFonts w:ascii="Arial" w:hAnsi="Arial" w:cs="Arial"/>
          <w:sz w:val="24"/>
          <w:szCs w:val="24"/>
        </w:rPr>
        <w:t>p</w:t>
      </w:r>
      <w:r w:rsidR="00F93338" w:rsidRPr="004744CA">
        <w:rPr>
          <w:rFonts w:ascii="Arial" w:hAnsi="Arial" w:cs="Arial"/>
          <w:sz w:val="24"/>
          <w:szCs w:val="24"/>
        </w:rPr>
        <w:t>resenta algunas estrategias para la solución innovadora de proyectos</w:t>
      </w:r>
      <w:r w:rsidR="00A95FF6" w:rsidRPr="004744C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761295047"/>
          <w:citation/>
        </w:sdtPr>
        <w:sdtEndPr/>
        <w:sdtContent>
          <w:r w:rsidR="00A95FF6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A95FF6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F93338" w:rsidRPr="004744CA">
        <w:rPr>
          <w:rFonts w:ascii="Arial" w:hAnsi="Arial" w:cs="Arial"/>
          <w:sz w:val="24"/>
          <w:szCs w:val="24"/>
        </w:rPr>
        <w:t>:</w:t>
      </w:r>
    </w:p>
    <w:p w14:paraId="410A87F0" w14:textId="77777777" w:rsidR="00F93338" w:rsidRPr="004744CA" w:rsidRDefault="00F93338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b/>
          <w:noProof/>
          <w:sz w:val="24"/>
          <w:szCs w:val="24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020A46" wp14:editId="6650E27D">
                <wp:simplePos x="0" y="0"/>
                <wp:positionH relativeFrom="column">
                  <wp:posOffset>200025</wp:posOffset>
                </wp:positionH>
                <wp:positionV relativeFrom="paragraph">
                  <wp:posOffset>3260725</wp:posOffset>
                </wp:positionV>
                <wp:extent cx="3817620" cy="28575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62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97539" w14:textId="543CF6D4" w:rsidR="00F93338" w:rsidRPr="003B003A" w:rsidRDefault="00F93338" w:rsidP="00F9333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Figura 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.-</w:t>
                            </w:r>
                            <w:r w:rsidR="0043676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Estrategias para la solución innovadora de problemas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020A46" id="5 Cuadro de texto" o:spid="_x0000_s1028" type="#_x0000_t202" style="position:absolute;left:0;text-align:left;margin-left:15.75pt;margin-top:256.75pt;width:300.6pt;height:22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" filled="f" stroked="f" strokeweight=".5pt">
                <v:textbox>
                  <w:txbxContent>
                    <w:p w14:paraId="29997539" w14:textId="543CF6D4" w:rsidR="00F93338" w:rsidRPr="003B003A" w:rsidRDefault="00F93338" w:rsidP="00F9333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>Figura 3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.-</w:t>
                      </w:r>
                      <w:r w:rsidR="0043676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Estrategias para la solución innovadora de problemas</w:t>
                      </w:r>
                    </w:p>
                  </w:txbxContent>
                </v:textbox>
              </v:shape>
            </w:pict>
          </mc:Fallback>
        </mc:AlternateContent>
      </w:r>
      <w:r w:rsidRPr="004744CA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480DC50E" wp14:editId="534D764A">
            <wp:extent cx="5486400" cy="3200400"/>
            <wp:effectExtent l="0" t="0" r="0" b="1905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4C0DEB76" w14:textId="77777777" w:rsidR="00C8583B" w:rsidRPr="004744CA" w:rsidRDefault="00C8583B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4D0EEF93" w14:textId="1EC95532" w:rsidR="00105735" w:rsidRPr="004744CA" w:rsidRDefault="00105735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De acuerdo a las </w:t>
      </w:r>
      <w:r w:rsidR="0043676F">
        <w:rPr>
          <w:rFonts w:ascii="Arial" w:hAnsi="Arial" w:cs="Arial"/>
          <w:sz w:val="24"/>
          <w:szCs w:val="24"/>
        </w:rPr>
        <w:t>características</w:t>
      </w:r>
      <w:r w:rsidRPr="004744CA">
        <w:rPr>
          <w:rFonts w:ascii="Arial" w:hAnsi="Arial" w:cs="Arial"/>
          <w:sz w:val="24"/>
          <w:szCs w:val="24"/>
        </w:rPr>
        <w:t xml:space="preserve"> que el contexto de una </w:t>
      </w:r>
      <w:r w:rsidRPr="00F13CF0">
        <w:rPr>
          <w:rFonts w:ascii="Arial" w:hAnsi="Arial" w:cs="Arial"/>
          <w:sz w:val="24"/>
          <w:szCs w:val="24"/>
        </w:rPr>
        <w:t>institución de educación superior proporciona (diversidad de perfiles académicos, do</w:t>
      </w:r>
      <w:r w:rsidRPr="004744CA">
        <w:rPr>
          <w:rFonts w:ascii="Arial" w:hAnsi="Arial" w:cs="Arial"/>
          <w:sz w:val="24"/>
          <w:szCs w:val="24"/>
        </w:rPr>
        <w:t>centes con distintas especialidades, etc.), se selecciona</w:t>
      </w:r>
      <w:r w:rsidR="009A00D6">
        <w:rPr>
          <w:rFonts w:ascii="Arial" w:hAnsi="Arial" w:cs="Arial"/>
          <w:sz w:val="24"/>
          <w:szCs w:val="24"/>
        </w:rPr>
        <w:t>ron</w:t>
      </w:r>
      <w:r w:rsidRPr="004744CA">
        <w:rPr>
          <w:rFonts w:ascii="Arial" w:hAnsi="Arial" w:cs="Arial"/>
          <w:sz w:val="24"/>
          <w:szCs w:val="24"/>
        </w:rPr>
        <w:t xml:space="preserve"> tres est</w:t>
      </w:r>
      <w:r w:rsidR="00AE7273" w:rsidRPr="004744CA">
        <w:rPr>
          <w:rFonts w:ascii="Arial" w:hAnsi="Arial" w:cs="Arial"/>
          <w:sz w:val="24"/>
          <w:szCs w:val="24"/>
        </w:rPr>
        <w:t>rategias que se describen</w:t>
      </w:r>
      <w:r w:rsidRPr="004744CA">
        <w:rPr>
          <w:rFonts w:ascii="Arial" w:hAnsi="Arial" w:cs="Arial"/>
          <w:sz w:val="24"/>
          <w:szCs w:val="24"/>
        </w:rPr>
        <w:t xml:space="preserve"> enseguida:</w:t>
      </w:r>
    </w:p>
    <w:p w14:paraId="5109AED9" w14:textId="77777777" w:rsidR="00AE7273" w:rsidRPr="004744CA" w:rsidRDefault="00AE7273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7B858981" w14:textId="77777777" w:rsidR="00105735" w:rsidRPr="004744CA" w:rsidRDefault="00105735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>Estrategia “ojos limpios”</w:t>
      </w:r>
      <w:r w:rsidR="00AE7273" w:rsidRPr="004744CA">
        <w:rPr>
          <w:rFonts w:ascii="Arial" w:hAnsi="Arial" w:cs="Arial"/>
          <w:b/>
          <w:sz w:val="24"/>
          <w:szCs w:val="24"/>
        </w:rPr>
        <w:t>.</w:t>
      </w:r>
    </w:p>
    <w:p w14:paraId="4CF90F6D" w14:textId="77777777" w:rsidR="00AE7273" w:rsidRPr="004744CA" w:rsidRDefault="00AE7273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09D1A24A" w14:textId="62EC9D59" w:rsidR="00105735" w:rsidRPr="004744CA" w:rsidRDefault="00AE7273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C</w:t>
      </w:r>
      <w:r w:rsidR="00105735" w:rsidRPr="004744CA">
        <w:rPr>
          <w:rFonts w:ascii="Arial" w:hAnsi="Arial" w:cs="Arial"/>
          <w:sz w:val="24"/>
          <w:szCs w:val="24"/>
        </w:rPr>
        <w:t>onsiste en introducir una o más personas no relacionadas con el problema</w:t>
      </w:r>
      <w:r w:rsidR="00F91011">
        <w:rPr>
          <w:rFonts w:ascii="Arial" w:hAnsi="Arial" w:cs="Arial"/>
          <w:sz w:val="24"/>
          <w:szCs w:val="24"/>
        </w:rPr>
        <w:t xml:space="preserve"> para su </w:t>
      </w:r>
      <w:r w:rsidR="00105735" w:rsidRPr="004744CA">
        <w:rPr>
          <w:rFonts w:ascii="Arial" w:hAnsi="Arial" w:cs="Arial"/>
          <w:sz w:val="24"/>
          <w:szCs w:val="24"/>
        </w:rPr>
        <w:t xml:space="preserve">análisis. </w:t>
      </w:r>
      <w:r w:rsidR="00F91011">
        <w:rPr>
          <w:rFonts w:ascii="Arial" w:hAnsi="Arial" w:cs="Arial"/>
          <w:sz w:val="24"/>
          <w:szCs w:val="24"/>
        </w:rPr>
        <w:t>En caso de incluir</w:t>
      </w:r>
      <w:r w:rsidR="00105735" w:rsidRPr="004744CA">
        <w:rPr>
          <w:rFonts w:ascii="Arial" w:hAnsi="Arial" w:cs="Arial"/>
          <w:sz w:val="24"/>
          <w:szCs w:val="24"/>
        </w:rPr>
        <w:t xml:space="preserve"> más de una persona se </w:t>
      </w:r>
      <w:r w:rsidR="00F91011">
        <w:rPr>
          <w:rFonts w:ascii="Arial" w:hAnsi="Arial" w:cs="Arial"/>
          <w:sz w:val="24"/>
          <w:szCs w:val="24"/>
        </w:rPr>
        <w:t>debe</w:t>
      </w:r>
      <w:r w:rsidR="00105735" w:rsidRPr="004744CA">
        <w:rPr>
          <w:rFonts w:ascii="Arial" w:hAnsi="Arial" w:cs="Arial"/>
          <w:sz w:val="24"/>
          <w:szCs w:val="24"/>
        </w:rPr>
        <w:t xml:space="preserve"> cuid</w:t>
      </w:r>
      <w:r w:rsidR="00F91011">
        <w:rPr>
          <w:rFonts w:ascii="Arial" w:hAnsi="Arial" w:cs="Arial"/>
          <w:sz w:val="24"/>
          <w:szCs w:val="24"/>
        </w:rPr>
        <w:t>ar</w:t>
      </w:r>
      <w:r w:rsidR="00105735" w:rsidRPr="004744CA">
        <w:rPr>
          <w:rFonts w:ascii="Arial" w:hAnsi="Arial" w:cs="Arial"/>
          <w:sz w:val="24"/>
          <w:szCs w:val="24"/>
        </w:rPr>
        <w:t xml:space="preserve"> que </w:t>
      </w:r>
      <w:r w:rsidR="00F91011">
        <w:rPr>
          <w:rFonts w:ascii="Arial" w:hAnsi="Arial" w:cs="Arial"/>
          <w:sz w:val="24"/>
          <w:szCs w:val="24"/>
        </w:rPr>
        <w:t>tengan</w:t>
      </w:r>
      <w:r w:rsidR="00105735" w:rsidRPr="004744CA">
        <w:rPr>
          <w:rFonts w:ascii="Arial" w:hAnsi="Arial" w:cs="Arial"/>
          <w:sz w:val="24"/>
          <w:szCs w:val="24"/>
        </w:rPr>
        <w:t xml:space="preserve"> marcos referenciales diferentes:</w:t>
      </w:r>
    </w:p>
    <w:p w14:paraId="4A4BB49E" w14:textId="77777777" w:rsidR="00105735" w:rsidRPr="004744CA" w:rsidRDefault="00105735" w:rsidP="004744CA">
      <w:pPr>
        <w:pStyle w:val="Prrafodelista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Maestros de diferentes niveles o modalidades del sistema educativo, </w:t>
      </w:r>
    </w:p>
    <w:p w14:paraId="555CF307" w14:textId="1A6C2741" w:rsidR="00105735" w:rsidRPr="004744CA" w:rsidRDefault="00105735" w:rsidP="004744CA">
      <w:pPr>
        <w:pStyle w:val="Prrafodelista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Diferentes profesionistas que laboren como docentes o especialistas que actúen como apoyo a la docencia (psicólogos</w:t>
      </w:r>
      <w:r w:rsidR="00F91011">
        <w:rPr>
          <w:rFonts w:ascii="Arial" w:hAnsi="Arial" w:cs="Arial"/>
          <w:sz w:val="24"/>
          <w:szCs w:val="24"/>
        </w:rPr>
        <w:t xml:space="preserve"> y</w:t>
      </w:r>
      <w:r w:rsidRPr="004744CA">
        <w:rPr>
          <w:rFonts w:ascii="Arial" w:hAnsi="Arial" w:cs="Arial"/>
          <w:sz w:val="24"/>
          <w:szCs w:val="24"/>
        </w:rPr>
        <w:t xml:space="preserve"> trabajadores sociales).</w:t>
      </w:r>
    </w:p>
    <w:p w14:paraId="69E44761" w14:textId="77777777" w:rsidR="00105735" w:rsidRPr="004744CA" w:rsidRDefault="00105735" w:rsidP="004744CA">
      <w:pPr>
        <w:pStyle w:val="Prrafodelista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lastRenderedPageBreak/>
        <w:t xml:space="preserve">Pares de diferentes especialidades.  </w:t>
      </w:r>
    </w:p>
    <w:p w14:paraId="75934D65" w14:textId="378F3B7D" w:rsidR="00105735" w:rsidRPr="004744CA" w:rsidRDefault="00105735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Est</w:t>
      </w:r>
      <w:r w:rsidR="0097297E">
        <w:rPr>
          <w:rFonts w:ascii="Arial" w:hAnsi="Arial" w:cs="Arial"/>
          <w:sz w:val="24"/>
          <w:szCs w:val="24"/>
        </w:rPr>
        <w:t>o</w:t>
      </w:r>
      <w:r w:rsidRPr="004744CA">
        <w:rPr>
          <w:rFonts w:ascii="Arial" w:hAnsi="Arial" w:cs="Arial"/>
          <w:sz w:val="24"/>
          <w:szCs w:val="24"/>
        </w:rPr>
        <w:t xml:space="preserve"> permite romper con el condicionamiento y limitaciones que produce el estrecho contacto con el problema.</w:t>
      </w:r>
    </w:p>
    <w:p w14:paraId="2F0D10E1" w14:textId="71F70D18" w:rsidR="00105735" w:rsidRPr="004744CA" w:rsidRDefault="0097297E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Procedimiento</w:t>
      </w:r>
    </w:p>
    <w:p w14:paraId="234D64E0" w14:textId="77777777" w:rsidR="000421AA" w:rsidRPr="004744CA" w:rsidRDefault="00105735" w:rsidP="004744CA">
      <w:pPr>
        <w:pStyle w:val="Prrafodelista"/>
        <w:numPr>
          <w:ilvl w:val="0"/>
          <w:numId w:val="17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Describir el p</w:t>
      </w:r>
      <w:r w:rsidR="000421AA" w:rsidRPr="004744CA">
        <w:rPr>
          <w:rFonts w:ascii="Arial" w:hAnsi="Arial" w:cs="Arial"/>
          <w:sz w:val="24"/>
          <w:szCs w:val="24"/>
        </w:rPr>
        <w:t>roblema claramente por escrito.</w:t>
      </w:r>
    </w:p>
    <w:p w14:paraId="6B23B6BF" w14:textId="571C90DF" w:rsidR="000421AA" w:rsidRPr="004744CA" w:rsidRDefault="00105735" w:rsidP="004744CA">
      <w:pPr>
        <w:pStyle w:val="Prrafodelista"/>
        <w:numPr>
          <w:ilvl w:val="0"/>
          <w:numId w:val="17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Presentar el escrito a la</w:t>
      </w:r>
      <w:r w:rsidR="0097297E">
        <w:rPr>
          <w:rFonts w:ascii="Arial" w:hAnsi="Arial" w:cs="Arial"/>
          <w:sz w:val="24"/>
          <w:szCs w:val="24"/>
        </w:rPr>
        <w:t>(s)</w:t>
      </w:r>
      <w:r w:rsidRPr="004744CA">
        <w:rPr>
          <w:rFonts w:ascii="Arial" w:hAnsi="Arial" w:cs="Arial"/>
          <w:sz w:val="24"/>
          <w:szCs w:val="24"/>
        </w:rPr>
        <w:t xml:space="preserve"> persona</w:t>
      </w:r>
      <w:r w:rsidR="0097297E">
        <w:rPr>
          <w:rFonts w:ascii="Arial" w:hAnsi="Arial" w:cs="Arial"/>
          <w:sz w:val="24"/>
          <w:szCs w:val="24"/>
        </w:rPr>
        <w:t>(s)</w:t>
      </w:r>
      <w:r w:rsidRPr="004744CA">
        <w:rPr>
          <w:rFonts w:ascii="Arial" w:hAnsi="Arial" w:cs="Arial"/>
          <w:sz w:val="24"/>
          <w:szCs w:val="24"/>
        </w:rPr>
        <w:t xml:space="preserve"> invitada</w:t>
      </w:r>
      <w:r w:rsidR="0097297E">
        <w:rPr>
          <w:rFonts w:ascii="Arial" w:hAnsi="Arial" w:cs="Arial"/>
          <w:sz w:val="24"/>
          <w:szCs w:val="24"/>
        </w:rPr>
        <w:t>(</w:t>
      </w:r>
      <w:r w:rsidRPr="004744CA">
        <w:rPr>
          <w:rFonts w:ascii="Arial" w:hAnsi="Arial" w:cs="Arial"/>
          <w:sz w:val="24"/>
          <w:szCs w:val="24"/>
        </w:rPr>
        <w:t>s</w:t>
      </w:r>
      <w:r w:rsidR="0097297E">
        <w:rPr>
          <w:rFonts w:ascii="Arial" w:hAnsi="Arial" w:cs="Arial"/>
          <w:sz w:val="24"/>
          <w:szCs w:val="24"/>
        </w:rPr>
        <w:t>)</w:t>
      </w:r>
      <w:r w:rsidRPr="004744CA">
        <w:rPr>
          <w:rFonts w:ascii="Arial" w:hAnsi="Arial" w:cs="Arial"/>
          <w:sz w:val="24"/>
          <w:szCs w:val="24"/>
        </w:rPr>
        <w:t xml:space="preserve"> (no </w:t>
      </w:r>
      <w:r w:rsidR="0097297E">
        <w:rPr>
          <w:rFonts w:ascii="Arial" w:hAnsi="Arial" w:cs="Arial"/>
          <w:sz w:val="24"/>
          <w:szCs w:val="24"/>
        </w:rPr>
        <w:t xml:space="preserve">deben </w:t>
      </w:r>
      <w:r w:rsidRPr="004744CA">
        <w:rPr>
          <w:rFonts w:ascii="Arial" w:hAnsi="Arial" w:cs="Arial"/>
          <w:sz w:val="24"/>
          <w:szCs w:val="24"/>
        </w:rPr>
        <w:t>tener experiencia directa con el problema) y pedirles que escriban sus ideas</w:t>
      </w:r>
      <w:r w:rsidR="000421AA" w:rsidRPr="004744CA">
        <w:rPr>
          <w:rFonts w:ascii="Arial" w:hAnsi="Arial" w:cs="Arial"/>
          <w:sz w:val="24"/>
          <w:szCs w:val="24"/>
        </w:rPr>
        <w:t>.</w:t>
      </w:r>
      <w:r w:rsidRPr="004744CA">
        <w:rPr>
          <w:rFonts w:ascii="Arial" w:hAnsi="Arial" w:cs="Arial"/>
          <w:sz w:val="24"/>
          <w:szCs w:val="24"/>
        </w:rPr>
        <w:t xml:space="preserve"> </w:t>
      </w:r>
    </w:p>
    <w:p w14:paraId="5426A144" w14:textId="7DEEA542" w:rsidR="000421AA" w:rsidRPr="004744CA" w:rsidRDefault="00105735" w:rsidP="004744CA">
      <w:pPr>
        <w:pStyle w:val="Prrafodelista"/>
        <w:numPr>
          <w:ilvl w:val="0"/>
          <w:numId w:val="17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Reunir las ideas generadas y evaluar su potencial para resolver el problema</w:t>
      </w:r>
      <w:r w:rsidR="00A95FF6" w:rsidRPr="004744C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757637890"/>
          <w:citation/>
        </w:sdtPr>
        <w:sdtEndPr/>
        <w:sdtContent>
          <w:r w:rsidR="00A95FF6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A95FF6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0421AA" w:rsidRPr="004744CA">
        <w:rPr>
          <w:rFonts w:ascii="Arial" w:hAnsi="Arial" w:cs="Arial"/>
          <w:sz w:val="24"/>
          <w:szCs w:val="24"/>
        </w:rPr>
        <w:t>.</w:t>
      </w:r>
    </w:p>
    <w:p w14:paraId="69058C7C" w14:textId="77777777" w:rsidR="00DF59FC" w:rsidRPr="004744CA" w:rsidRDefault="00DF59FC" w:rsidP="004744CA">
      <w:pPr>
        <w:pStyle w:val="Prrafodelista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14EB68A3" w14:textId="77777777" w:rsidR="00B9655D" w:rsidRPr="004744CA" w:rsidRDefault="00301169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>Estrategia de la salida de estereotipos</w:t>
      </w:r>
      <w:r w:rsidR="00DF59FC" w:rsidRPr="004744CA">
        <w:rPr>
          <w:rFonts w:ascii="Arial" w:hAnsi="Arial" w:cs="Arial"/>
          <w:b/>
          <w:sz w:val="24"/>
          <w:szCs w:val="24"/>
        </w:rPr>
        <w:t>.</w:t>
      </w:r>
    </w:p>
    <w:p w14:paraId="2619E4CC" w14:textId="77777777" w:rsidR="00DF59FC" w:rsidRPr="004744CA" w:rsidRDefault="00DF59FC" w:rsidP="004744CA">
      <w:pPr>
        <w:spacing w:after="0" w:line="48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4A6B26B2" w14:textId="77777777" w:rsidR="00301169" w:rsidRPr="004744CA" w:rsidRDefault="00301169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Esta estrategia provoca las ideas mediante cuatro vías: </w:t>
      </w:r>
    </w:p>
    <w:p w14:paraId="0BB86A89" w14:textId="77777777" w:rsidR="00301169" w:rsidRPr="004744CA" w:rsidRDefault="00301169" w:rsidP="004744CA">
      <w:pPr>
        <w:pStyle w:val="Prrafodelista"/>
        <w:numPr>
          <w:ilvl w:val="0"/>
          <w:numId w:val="18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Dando la vuelta al modo usual de hacer las cosas.</w:t>
      </w:r>
    </w:p>
    <w:p w14:paraId="3CDBC484" w14:textId="77777777" w:rsidR="00301169" w:rsidRPr="004744CA" w:rsidRDefault="00301169" w:rsidP="004744CA">
      <w:pPr>
        <w:pStyle w:val="Prrafodelista"/>
        <w:numPr>
          <w:ilvl w:val="0"/>
          <w:numId w:val="18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Exageración intencionada de dimensiones y medidas. </w:t>
      </w:r>
    </w:p>
    <w:p w14:paraId="560EBF03" w14:textId="77777777" w:rsidR="00301169" w:rsidRPr="004744CA" w:rsidRDefault="00301169" w:rsidP="004744CA">
      <w:pPr>
        <w:pStyle w:val="Prrafodelista"/>
        <w:numPr>
          <w:ilvl w:val="0"/>
          <w:numId w:val="18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Distorsión de las medidas normales. </w:t>
      </w:r>
    </w:p>
    <w:p w14:paraId="0EC2C5BC" w14:textId="77777777" w:rsidR="00301169" w:rsidRPr="004744CA" w:rsidRDefault="00301169" w:rsidP="004744CA">
      <w:pPr>
        <w:pStyle w:val="Prrafodelista"/>
        <w:numPr>
          <w:ilvl w:val="0"/>
          <w:numId w:val="18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Pensamiento intencionado.  </w:t>
      </w:r>
    </w:p>
    <w:p w14:paraId="6128897F" w14:textId="7B67AE00" w:rsidR="00301169" w:rsidRPr="004744CA" w:rsidRDefault="0097297E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301169" w:rsidRPr="004744CA">
        <w:rPr>
          <w:rFonts w:ascii="Arial" w:hAnsi="Arial" w:cs="Arial"/>
          <w:sz w:val="24"/>
          <w:szCs w:val="24"/>
        </w:rPr>
        <w:t xml:space="preserve">stas vías </w:t>
      </w:r>
      <w:r>
        <w:rPr>
          <w:rFonts w:ascii="Arial" w:hAnsi="Arial" w:cs="Arial"/>
          <w:sz w:val="24"/>
          <w:szCs w:val="24"/>
        </w:rPr>
        <w:t>permiten</w:t>
      </w:r>
      <w:r w:rsidR="00301169" w:rsidRPr="004744CA">
        <w:rPr>
          <w:rFonts w:ascii="Arial" w:hAnsi="Arial" w:cs="Arial"/>
          <w:sz w:val="24"/>
          <w:szCs w:val="24"/>
        </w:rPr>
        <w:t xml:space="preserve"> establecer una ruta para el análisis del problema y por consecuencia la posible solución.</w:t>
      </w:r>
    </w:p>
    <w:p w14:paraId="6B2FC2EC" w14:textId="14E795E5" w:rsidR="00301169" w:rsidRPr="004744CA" w:rsidRDefault="0097297E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Procedimiento</w:t>
      </w:r>
    </w:p>
    <w:p w14:paraId="2255C641" w14:textId="09E960DB" w:rsidR="00301169" w:rsidRPr="004744CA" w:rsidRDefault="00301169" w:rsidP="004744CA">
      <w:pPr>
        <w:pStyle w:val="Prrafodelista"/>
        <w:numPr>
          <w:ilvl w:val="0"/>
          <w:numId w:val="19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El coordinador presenta, de manera oral al grupo participante, el problema ya identificado y la solución que normalmente </w:t>
      </w:r>
      <w:r w:rsidR="0097297E">
        <w:rPr>
          <w:rFonts w:ascii="Arial" w:hAnsi="Arial" w:cs="Arial"/>
          <w:sz w:val="24"/>
          <w:szCs w:val="24"/>
        </w:rPr>
        <w:t>tiene el</w:t>
      </w:r>
      <w:r w:rsidRPr="004744CA">
        <w:rPr>
          <w:rFonts w:ascii="Arial" w:hAnsi="Arial" w:cs="Arial"/>
          <w:sz w:val="24"/>
          <w:szCs w:val="24"/>
        </w:rPr>
        <w:t xml:space="preserve"> problema.</w:t>
      </w:r>
    </w:p>
    <w:p w14:paraId="4FA38274" w14:textId="77777777" w:rsidR="00DF59FC" w:rsidRPr="004744CA" w:rsidRDefault="00301169" w:rsidP="004744CA">
      <w:pPr>
        <w:pStyle w:val="Prrafodelista"/>
        <w:numPr>
          <w:ilvl w:val="0"/>
          <w:numId w:val="19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El coordinador pedirá a </w:t>
      </w:r>
      <w:r w:rsidR="00BB0502" w:rsidRPr="004744CA">
        <w:rPr>
          <w:rFonts w:ascii="Arial" w:hAnsi="Arial" w:cs="Arial"/>
          <w:sz w:val="24"/>
          <w:szCs w:val="24"/>
        </w:rPr>
        <w:t>los</w:t>
      </w:r>
      <w:r w:rsidRPr="004744CA">
        <w:rPr>
          <w:rFonts w:ascii="Arial" w:hAnsi="Arial" w:cs="Arial"/>
          <w:sz w:val="24"/>
          <w:szCs w:val="24"/>
        </w:rPr>
        <w:t xml:space="preserve"> participante</w:t>
      </w:r>
      <w:r w:rsidR="00BB0502" w:rsidRPr="004744CA">
        <w:rPr>
          <w:rFonts w:ascii="Arial" w:hAnsi="Arial" w:cs="Arial"/>
          <w:sz w:val="24"/>
          <w:szCs w:val="24"/>
        </w:rPr>
        <w:t>s</w:t>
      </w:r>
      <w:r w:rsidR="00DF59FC" w:rsidRPr="004744CA">
        <w:rPr>
          <w:rFonts w:ascii="Arial" w:hAnsi="Arial" w:cs="Arial"/>
          <w:sz w:val="24"/>
          <w:szCs w:val="24"/>
        </w:rPr>
        <w:t>:</w:t>
      </w:r>
    </w:p>
    <w:p w14:paraId="4ED089FC" w14:textId="2B97F065" w:rsidR="00DF59FC" w:rsidRPr="004744CA" w:rsidRDefault="00DF59FC" w:rsidP="004744CA">
      <w:pPr>
        <w:pStyle w:val="Prrafodelista"/>
        <w:numPr>
          <w:ilvl w:val="0"/>
          <w:numId w:val="25"/>
        </w:numPr>
        <w:spacing w:after="0" w:line="480" w:lineRule="auto"/>
        <w:ind w:left="360" w:firstLine="66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lastRenderedPageBreak/>
        <w:t>Q</w:t>
      </w:r>
      <w:r w:rsidR="00301169" w:rsidRPr="004744CA">
        <w:rPr>
          <w:rFonts w:ascii="Arial" w:hAnsi="Arial" w:cs="Arial"/>
          <w:sz w:val="24"/>
          <w:szCs w:val="24"/>
        </w:rPr>
        <w:t xml:space="preserve">ue describa la situación si el problema fuera la solución y la solución el problema. </w:t>
      </w:r>
      <w:r w:rsidR="0097297E">
        <w:rPr>
          <w:rFonts w:ascii="Arial" w:hAnsi="Arial" w:cs="Arial"/>
          <w:sz w:val="24"/>
          <w:szCs w:val="24"/>
        </w:rPr>
        <w:t>T</w:t>
      </w:r>
      <w:r w:rsidR="00301169" w:rsidRPr="004744CA">
        <w:rPr>
          <w:rFonts w:ascii="Arial" w:hAnsi="Arial" w:cs="Arial"/>
          <w:sz w:val="24"/>
          <w:szCs w:val="24"/>
        </w:rPr>
        <w:t xml:space="preserve">erminada la descripción realizada por los participantes, el coordinador pedirá a los participantes que enuncien las características nuevas que aparecieron en esta descripción y que no habían sido mencionadas anteriormente con relación al problema o a la solución. </w:t>
      </w:r>
    </w:p>
    <w:p w14:paraId="277A56DE" w14:textId="0085CFC3" w:rsidR="0097297E" w:rsidRDefault="00DF59FC" w:rsidP="004744CA">
      <w:pPr>
        <w:pStyle w:val="Prrafodelista"/>
        <w:numPr>
          <w:ilvl w:val="0"/>
          <w:numId w:val="25"/>
        </w:numPr>
        <w:tabs>
          <w:tab w:val="left" w:pos="709"/>
        </w:tabs>
        <w:spacing w:after="0" w:line="480" w:lineRule="auto"/>
        <w:ind w:left="406" w:firstLine="42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Que tomando como base la solución que normalmente se da al problema</w:t>
      </w:r>
      <w:r w:rsidR="009B4DAD">
        <w:rPr>
          <w:rFonts w:ascii="Arial" w:hAnsi="Arial" w:cs="Arial"/>
          <w:sz w:val="24"/>
          <w:szCs w:val="24"/>
        </w:rPr>
        <w:t>, realice las siguientes actividades</w:t>
      </w:r>
      <w:r w:rsidR="0097297E">
        <w:rPr>
          <w:rFonts w:ascii="Arial" w:hAnsi="Arial" w:cs="Arial"/>
          <w:sz w:val="24"/>
          <w:szCs w:val="24"/>
        </w:rPr>
        <w:t>:</w:t>
      </w:r>
    </w:p>
    <w:p w14:paraId="314A6D54" w14:textId="30685DF0" w:rsidR="00DF59FC" w:rsidRDefault="0097297E" w:rsidP="0097297E">
      <w:pPr>
        <w:pStyle w:val="Prrafodelista"/>
        <w:numPr>
          <w:ilvl w:val="1"/>
          <w:numId w:val="25"/>
        </w:numPr>
        <w:tabs>
          <w:tab w:val="left" w:pos="709"/>
        </w:tabs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DF59FC" w:rsidRPr="004744CA">
        <w:rPr>
          <w:rFonts w:ascii="Arial" w:hAnsi="Arial" w:cs="Arial"/>
          <w:sz w:val="24"/>
          <w:szCs w:val="24"/>
        </w:rPr>
        <w:t>xageren sus características y analicen que sucedería al respecto.</w:t>
      </w:r>
    </w:p>
    <w:p w14:paraId="0F50EEC2" w14:textId="68788F12" w:rsidR="00BB0502" w:rsidRDefault="0097297E" w:rsidP="0097297E">
      <w:pPr>
        <w:pStyle w:val="Prrafodelista"/>
        <w:numPr>
          <w:ilvl w:val="1"/>
          <w:numId w:val="25"/>
        </w:numPr>
        <w:tabs>
          <w:tab w:val="left" w:pos="709"/>
        </w:tabs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01169" w:rsidRPr="004744CA">
        <w:rPr>
          <w:rFonts w:ascii="Arial" w:hAnsi="Arial" w:cs="Arial"/>
          <w:sz w:val="24"/>
          <w:szCs w:val="24"/>
        </w:rPr>
        <w:t>iensen que sucedería si se desarrollan de manera equivocada las actividades involucradas.</w:t>
      </w:r>
    </w:p>
    <w:p w14:paraId="2EE447A4" w14:textId="2E873EAA" w:rsidR="00301169" w:rsidRPr="004744CA" w:rsidRDefault="0097297E" w:rsidP="0097297E">
      <w:pPr>
        <w:pStyle w:val="Prrafodelista"/>
        <w:numPr>
          <w:ilvl w:val="1"/>
          <w:numId w:val="25"/>
        </w:numPr>
        <w:tabs>
          <w:tab w:val="left" w:pos="709"/>
        </w:tabs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301169" w:rsidRPr="004744CA">
        <w:rPr>
          <w:rFonts w:ascii="Arial" w:hAnsi="Arial" w:cs="Arial"/>
          <w:sz w:val="24"/>
          <w:szCs w:val="24"/>
        </w:rPr>
        <w:t xml:space="preserve">nuncie cada </w:t>
      </w:r>
      <w:r w:rsidR="009B4DAD">
        <w:rPr>
          <w:rFonts w:ascii="Arial" w:hAnsi="Arial" w:cs="Arial"/>
          <w:sz w:val="24"/>
          <w:szCs w:val="24"/>
        </w:rPr>
        <w:t>participante</w:t>
      </w:r>
      <w:r w:rsidR="00301169" w:rsidRPr="004744CA">
        <w:rPr>
          <w:rFonts w:ascii="Arial" w:hAnsi="Arial" w:cs="Arial"/>
          <w:sz w:val="24"/>
          <w:szCs w:val="24"/>
        </w:rPr>
        <w:t xml:space="preserve"> una solución diferente</w:t>
      </w:r>
      <w:r w:rsidR="00A95FF6" w:rsidRPr="004744C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055132379"/>
          <w:citation/>
        </w:sdtPr>
        <w:sdtEndPr/>
        <w:sdtContent>
          <w:r w:rsidR="00A95FF6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A95FF6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301169" w:rsidRPr="004744CA">
        <w:rPr>
          <w:rFonts w:ascii="Arial" w:hAnsi="Arial" w:cs="Arial"/>
          <w:sz w:val="24"/>
          <w:szCs w:val="24"/>
        </w:rPr>
        <w:t>.</w:t>
      </w:r>
    </w:p>
    <w:p w14:paraId="069D3D24" w14:textId="77777777" w:rsidR="00301169" w:rsidRPr="004744CA" w:rsidRDefault="00301169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593F4A65" w14:textId="77777777" w:rsidR="00301169" w:rsidRPr="004744CA" w:rsidRDefault="00301169" w:rsidP="004744CA">
      <w:pPr>
        <w:spacing w:after="0" w:line="480" w:lineRule="auto"/>
        <w:ind w:firstLine="448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>Estrategia SCAMPER</w:t>
      </w:r>
      <w:r w:rsidR="00BB0502" w:rsidRPr="004744CA">
        <w:rPr>
          <w:rFonts w:ascii="Arial" w:hAnsi="Arial" w:cs="Arial"/>
          <w:b/>
          <w:sz w:val="24"/>
          <w:szCs w:val="24"/>
        </w:rPr>
        <w:t>.</w:t>
      </w:r>
    </w:p>
    <w:p w14:paraId="6C15E6FF" w14:textId="77777777" w:rsidR="00BB0502" w:rsidRPr="004744CA" w:rsidRDefault="00BB0502" w:rsidP="004744CA">
      <w:pPr>
        <w:spacing w:after="0" w:line="480" w:lineRule="auto"/>
        <w:ind w:firstLine="448"/>
        <w:jc w:val="both"/>
        <w:rPr>
          <w:rFonts w:ascii="Arial" w:hAnsi="Arial" w:cs="Arial"/>
          <w:b/>
          <w:sz w:val="24"/>
          <w:szCs w:val="24"/>
        </w:rPr>
      </w:pPr>
    </w:p>
    <w:p w14:paraId="1F4BAA77" w14:textId="77777777" w:rsidR="00301169" w:rsidRPr="004744CA" w:rsidRDefault="00BB0502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S</w:t>
      </w:r>
      <w:r w:rsidR="00301169" w:rsidRPr="004744CA">
        <w:rPr>
          <w:rFonts w:ascii="Arial" w:hAnsi="Arial" w:cs="Arial"/>
          <w:sz w:val="24"/>
          <w:szCs w:val="24"/>
        </w:rPr>
        <w:t xml:space="preserve">e apoya en una lista de verificación de preguntas que desencadenan ideas potencialmente generadoras de soluciones. Puede ser utilizada por quien presenta el problema y lo intenta resolver o por alguna persona que se invite ex profeso para el desarrollo de esta actividad, de preferencia se sugiere esta última alternativa, la cual se puede realizar con una o más personas.  </w:t>
      </w:r>
    </w:p>
    <w:p w14:paraId="34D76B60" w14:textId="77777777" w:rsidR="00301169" w:rsidRPr="004744CA" w:rsidRDefault="00301169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Procedimiento  </w:t>
      </w:r>
    </w:p>
    <w:p w14:paraId="473F1B0A" w14:textId="77777777" w:rsidR="00301169" w:rsidRPr="004744CA" w:rsidRDefault="00301169" w:rsidP="004744CA">
      <w:pPr>
        <w:pStyle w:val="Prrafodelista"/>
        <w:numPr>
          <w:ilvl w:val="0"/>
          <w:numId w:val="20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Presente claramente el problema que se intenta resolver. Éste se deberá de entregar preferentemente por escrito y otorgarles a los participantes un máximo de cinco minutos para que pueda ser leído.</w:t>
      </w:r>
    </w:p>
    <w:p w14:paraId="5AFD2E51" w14:textId="77777777" w:rsidR="00301169" w:rsidRPr="004744CA" w:rsidRDefault="00301169" w:rsidP="004744CA">
      <w:pPr>
        <w:pStyle w:val="Prrafodelista"/>
        <w:numPr>
          <w:ilvl w:val="0"/>
          <w:numId w:val="20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lastRenderedPageBreak/>
        <w:t xml:space="preserve">Anote la solución que tradicionalmente se da a ese problema. En caso de que ya se tenga bosquejada una propuesta se les deberá entregar por escrito a los participantes y brindarle aproximadamente 10 minutos para ser leída. </w:t>
      </w:r>
    </w:p>
    <w:p w14:paraId="3DE6B18B" w14:textId="77777777" w:rsidR="00301169" w:rsidRPr="004744CA" w:rsidRDefault="00301169" w:rsidP="004744CA">
      <w:pPr>
        <w:pStyle w:val="Prrafodelista"/>
        <w:numPr>
          <w:ilvl w:val="0"/>
          <w:numId w:val="20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Haga las preguntas SCAMPER y escriba las respuestas; cada respuesta deberá contestarse afirmativamente y explicar cómo sería en cada caso. </w:t>
      </w:r>
    </w:p>
    <w:p w14:paraId="5635EC59" w14:textId="77777777" w:rsidR="00301169" w:rsidRPr="004744CA" w:rsidRDefault="00BB0502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S</w:t>
      </w:r>
      <w:r w:rsidR="00301169" w:rsidRPr="004744CA">
        <w:rPr>
          <w:rFonts w:ascii="Arial" w:hAnsi="Arial" w:cs="Arial"/>
          <w:sz w:val="24"/>
          <w:szCs w:val="24"/>
        </w:rPr>
        <w:t xml:space="preserve">= ¿Se puede sustituir por otra solución? </w:t>
      </w:r>
    </w:p>
    <w:p w14:paraId="6DB8FDC7" w14:textId="77777777" w:rsidR="00301169" w:rsidRPr="004744CA" w:rsidRDefault="00301169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C= ¿Se puede combinar con otras soluciones? </w:t>
      </w:r>
    </w:p>
    <w:p w14:paraId="6CECA743" w14:textId="77777777" w:rsidR="00301169" w:rsidRPr="004744CA" w:rsidRDefault="00301169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A= ¿Se puede adaptar a otras condiciones o contextos diferentes a los acostumbrados? </w:t>
      </w:r>
    </w:p>
    <w:p w14:paraId="4DD9ABCD" w14:textId="77777777" w:rsidR="00301169" w:rsidRPr="004744CA" w:rsidRDefault="00301169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M= ¿Se puede modificar la solución propuesta? ¿Se puede magnificar? </w:t>
      </w:r>
    </w:p>
    <w:p w14:paraId="32A0B80E" w14:textId="77777777" w:rsidR="00301169" w:rsidRPr="004744CA" w:rsidRDefault="00301169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P= ¿Se puede poner con otro uso la misma solución? </w:t>
      </w:r>
    </w:p>
    <w:p w14:paraId="5AC1D018" w14:textId="77777777" w:rsidR="00301169" w:rsidRPr="004744CA" w:rsidRDefault="00301169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E= ¿Se puede eliminar o reducir el problema con otra solución?</w:t>
      </w:r>
    </w:p>
    <w:p w14:paraId="58590ED8" w14:textId="77777777" w:rsidR="00301169" w:rsidRPr="004744CA" w:rsidRDefault="00301169" w:rsidP="004744CA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R= ¿Se puede reacomodar la solución propuesta? ¿Se puede hacer a la inversa? </w:t>
      </w:r>
    </w:p>
    <w:p w14:paraId="6B9B6469" w14:textId="77777777" w:rsidR="00301169" w:rsidRPr="004744CA" w:rsidRDefault="00301169" w:rsidP="004744CA">
      <w:pPr>
        <w:pStyle w:val="Prrafodelista"/>
        <w:numPr>
          <w:ilvl w:val="0"/>
          <w:numId w:val="20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El interesado en la solución del problema analiza y evalúa las respuestas </w:t>
      </w:r>
      <w:sdt>
        <w:sdtPr>
          <w:rPr>
            <w:rFonts w:ascii="Arial" w:hAnsi="Arial" w:cs="Arial"/>
            <w:sz w:val="24"/>
            <w:szCs w:val="24"/>
          </w:rPr>
          <w:id w:val="362873101"/>
          <w:citation/>
        </w:sdtPr>
        <w:sdtEndPr/>
        <w:sdtContent>
          <w:r w:rsidR="00A95FF6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A95FF6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Pr="004744CA">
        <w:rPr>
          <w:rFonts w:ascii="Arial" w:hAnsi="Arial" w:cs="Arial"/>
          <w:sz w:val="24"/>
          <w:szCs w:val="24"/>
        </w:rPr>
        <w:t>.</w:t>
      </w:r>
    </w:p>
    <w:p w14:paraId="4367F838" w14:textId="77777777" w:rsidR="00C43490" w:rsidRPr="004744CA" w:rsidRDefault="00C43490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06AA61BA" w14:textId="77777777" w:rsidR="00301169" w:rsidRPr="004744CA" w:rsidRDefault="00C43490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t>Construcción del proyecto de innovación</w:t>
      </w:r>
    </w:p>
    <w:p w14:paraId="5173C6D4" w14:textId="77777777" w:rsidR="00BB0502" w:rsidRPr="004744CA" w:rsidRDefault="00BB0502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619F9DF0" w14:textId="77777777" w:rsidR="00C43490" w:rsidRPr="004744CA" w:rsidRDefault="00C43490" w:rsidP="004744CA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Para corroborar que la propuesta de solución es innovadora deberá cumplir con los siguientes requisitos:</w:t>
      </w:r>
    </w:p>
    <w:p w14:paraId="437AE1BF" w14:textId="77777777" w:rsidR="00C43490" w:rsidRPr="004744CA" w:rsidRDefault="00C43490" w:rsidP="004744CA">
      <w:pPr>
        <w:pStyle w:val="Prrafodelista"/>
        <w:numPr>
          <w:ilvl w:val="0"/>
          <w:numId w:val="21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Lo que se propone es algo nuevo en el contexto donde se va a aplicar, o es algo que se utilizaba anteriormente con otros fines, o es algo que se utiliza </w:t>
      </w:r>
      <w:r w:rsidRPr="004744CA">
        <w:rPr>
          <w:rFonts w:ascii="Arial" w:hAnsi="Arial" w:cs="Arial"/>
          <w:sz w:val="24"/>
          <w:szCs w:val="24"/>
        </w:rPr>
        <w:lastRenderedPageBreak/>
        <w:t>actualmente con otro objetivo y en otras situaciones diferentes a la que dio origen al problema.</w:t>
      </w:r>
    </w:p>
    <w:p w14:paraId="5C3322E5" w14:textId="5DC8AE7E" w:rsidR="00C43490" w:rsidRPr="004744CA" w:rsidRDefault="00C43490" w:rsidP="004744CA">
      <w:pPr>
        <w:pStyle w:val="Prrafodelista"/>
        <w:numPr>
          <w:ilvl w:val="0"/>
          <w:numId w:val="21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 xml:space="preserve">La solución promete una mejora de la situación </w:t>
      </w:r>
      <w:r w:rsidR="006C6EEB">
        <w:rPr>
          <w:rFonts w:ascii="Arial" w:hAnsi="Arial" w:cs="Arial"/>
          <w:sz w:val="24"/>
          <w:szCs w:val="24"/>
        </w:rPr>
        <w:t>d</w:t>
      </w:r>
      <w:r w:rsidRPr="004744CA">
        <w:rPr>
          <w:rFonts w:ascii="Arial" w:hAnsi="Arial" w:cs="Arial"/>
          <w:sz w:val="24"/>
          <w:szCs w:val="24"/>
        </w:rPr>
        <w:t xml:space="preserve">el problema identificado. </w:t>
      </w:r>
    </w:p>
    <w:p w14:paraId="30CE821C" w14:textId="065A09BD" w:rsidR="00C43490" w:rsidRPr="004744CA" w:rsidRDefault="00C43490" w:rsidP="004744CA">
      <w:pPr>
        <w:pStyle w:val="Prrafodelista"/>
        <w:numPr>
          <w:ilvl w:val="0"/>
          <w:numId w:val="21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La solución implica necesariamente un cambio</w:t>
      </w:r>
      <w:r w:rsidR="006C6EEB">
        <w:rPr>
          <w:rFonts w:ascii="Arial" w:hAnsi="Arial" w:cs="Arial"/>
          <w:sz w:val="24"/>
          <w:szCs w:val="24"/>
        </w:rPr>
        <w:t xml:space="preserve"> sobre lo que se venía haciendo</w:t>
      </w:r>
      <w:r w:rsidRPr="004744CA">
        <w:rPr>
          <w:rFonts w:ascii="Arial" w:hAnsi="Arial" w:cs="Arial"/>
          <w:sz w:val="24"/>
          <w:szCs w:val="24"/>
        </w:rPr>
        <w:t>.</w:t>
      </w:r>
    </w:p>
    <w:p w14:paraId="7D623A9E" w14:textId="77777777" w:rsidR="00C13ED2" w:rsidRPr="004744CA" w:rsidRDefault="00C13ED2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Para la elaboración del proyecto de innovación se toma como base la propuesta de Espinoza (1987) quien propone que un proyecto debe responder a ocho preguntas básicas:</w:t>
      </w:r>
    </w:p>
    <w:p w14:paraId="588CFD63" w14:textId="64BB1A50" w:rsidR="00C13ED2" w:rsidRPr="004744CA" w:rsidRDefault="00C13ED2" w:rsidP="005A768B">
      <w:pPr>
        <w:spacing w:after="0" w:line="48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 w:rsidRPr="004744CA">
        <w:rPr>
          <w:rFonts w:ascii="Arial" w:hAnsi="Arial" w:cs="Arial"/>
          <w:sz w:val="24"/>
          <w:szCs w:val="24"/>
        </w:rPr>
        <w:t>¿</w:t>
      </w:r>
      <w:proofErr w:type="gramEnd"/>
      <w:r w:rsidRPr="004744CA">
        <w:rPr>
          <w:rFonts w:ascii="Arial" w:hAnsi="Arial" w:cs="Arial"/>
          <w:sz w:val="24"/>
          <w:szCs w:val="24"/>
        </w:rPr>
        <w:t>QUÉ</w:t>
      </w:r>
      <w:r w:rsidR="005A768B">
        <w:rPr>
          <w:rFonts w:ascii="Arial" w:hAnsi="Arial" w:cs="Arial"/>
          <w:sz w:val="24"/>
          <w:szCs w:val="24"/>
        </w:rPr>
        <w:t xml:space="preserve">, POR QUÉ, PARA QUÉ, CUÁNTO, DÓNDE, CÓMO, QUIÉNES y CON </w:t>
      </w:r>
    </w:p>
    <w:p w14:paraId="33E1AF0F" w14:textId="77777777" w:rsidR="00C43490" w:rsidRPr="004744CA" w:rsidRDefault="00C13ED2" w:rsidP="004744CA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44CA">
        <w:rPr>
          <w:rFonts w:ascii="Arial" w:hAnsi="Arial" w:cs="Arial"/>
          <w:sz w:val="24"/>
          <w:szCs w:val="24"/>
        </w:rPr>
        <w:t>Estas preguntas se pueden hacer corresponder con los elementos claves de cualquier proyecto</w:t>
      </w:r>
      <w:r w:rsidR="002A4E20" w:rsidRPr="004744CA">
        <w:rPr>
          <w:rFonts w:ascii="Arial" w:hAnsi="Arial" w:cs="Arial"/>
          <w:sz w:val="24"/>
          <w:szCs w:val="24"/>
        </w:rPr>
        <w:t>, mismo que cada equipo innovador deberá entregar al finalizar el proyecto</w:t>
      </w:r>
      <w:r w:rsidRPr="004744CA">
        <w:rPr>
          <w:rFonts w:ascii="Arial" w:hAnsi="Arial" w:cs="Arial"/>
          <w:sz w:val="24"/>
          <w:szCs w:val="24"/>
        </w:rPr>
        <w:t>: 1) Naturaleza del proyecto, 2) Origen y fundamento, 3) Objetivos y Metas, 4) Localización física, 5) Actividades y tareas a realizar: metodología, 6) Recursos humanos, 7) Recursos mater</w:t>
      </w:r>
      <w:r w:rsidR="002A4E20" w:rsidRPr="004744CA">
        <w:rPr>
          <w:rFonts w:ascii="Arial" w:hAnsi="Arial" w:cs="Arial"/>
          <w:sz w:val="24"/>
          <w:szCs w:val="24"/>
        </w:rPr>
        <w:t>iales y 8) Recursos financieros</w:t>
      </w:r>
      <w:r w:rsidR="00A95FF6" w:rsidRPr="004744C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357657869"/>
          <w:citation/>
        </w:sdtPr>
        <w:sdtEndPr/>
        <w:sdtContent>
          <w:r w:rsidR="00A95FF6" w:rsidRPr="004744CA">
            <w:rPr>
              <w:rFonts w:ascii="Arial" w:hAnsi="Arial" w:cs="Arial"/>
              <w:sz w:val="24"/>
              <w:szCs w:val="24"/>
            </w:rPr>
            <w:fldChar w:fldCharType="begin"/>
          </w:r>
          <w:r w:rsidR="00A95FF6" w:rsidRPr="004744CA">
            <w:rPr>
              <w:rFonts w:ascii="Arial" w:hAnsi="Arial" w:cs="Arial"/>
              <w:sz w:val="24"/>
              <w:szCs w:val="24"/>
            </w:rPr>
            <w:instrText xml:space="preserve"> CITATION Art13 \l 2058 </w:instrTex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separate"/>
          </w:r>
          <w:r w:rsidR="00B71B5A" w:rsidRPr="00B71B5A">
            <w:rPr>
              <w:rFonts w:ascii="Arial" w:hAnsi="Arial" w:cs="Arial"/>
              <w:noProof/>
              <w:sz w:val="24"/>
              <w:szCs w:val="24"/>
            </w:rPr>
            <w:t>(Barraza, 2013)</w:t>
          </w:r>
          <w:r w:rsidR="00A95FF6" w:rsidRPr="004744CA"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  <w:r w:rsidR="002A4E20" w:rsidRPr="004744CA">
        <w:rPr>
          <w:rFonts w:ascii="Arial" w:hAnsi="Arial" w:cs="Arial"/>
          <w:sz w:val="24"/>
          <w:szCs w:val="24"/>
        </w:rPr>
        <w:t>.</w:t>
      </w:r>
    </w:p>
    <w:p w14:paraId="7405A218" w14:textId="77777777" w:rsidR="004B3428" w:rsidRDefault="004B3428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78ED5137" w14:textId="77777777" w:rsidR="005A768B" w:rsidRDefault="005A768B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21E41DC0" w14:textId="77777777" w:rsidR="00913DF3" w:rsidRDefault="00913DF3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47560333" w14:textId="77777777" w:rsidR="00913DF3" w:rsidRDefault="00913DF3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49C59B10" w14:textId="77777777" w:rsidR="00913DF3" w:rsidRDefault="00913DF3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3CDA7EFE" w14:textId="77777777" w:rsidR="00913DF3" w:rsidRDefault="00913DF3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2546A95F" w14:textId="77777777" w:rsidR="00913DF3" w:rsidRDefault="00913DF3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22DC65D9" w14:textId="77777777" w:rsidR="00913DF3" w:rsidRDefault="00913DF3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4351A93C" w14:textId="77777777" w:rsidR="005A768B" w:rsidRPr="004744CA" w:rsidRDefault="005A768B" w:rsidP="004744C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7287625" w14:textId="77777777" w:rsidR="002E3799" w:rsidRPr="004744CA" w:rsidRDefault="004B3428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4744CA">
        <w:rPr>
          <w:rFonts w:ascii="Arial" w:hAnsi="Arial" w:cs="Arial"/>
          <w:b/>
          <w:sz w:val="24"/>
          <w:szCs w:val="24"/>
        </w:rPr>
        <w:lastRenderedPageBreak/>
        <w:t>Conclusiones</w:t>
      </w:r>
    </w:p>
    <w:p w14:paraId="06493400" w14:textId="77777777" w:rsidR="00BB0502" w:rsidRPr="004744CA" w:rsidRDefault="00BB0502" w:rsidP="004744C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415C8D36" w14:textId="38A63D24" w:rsidR="005C2E2D" w:rsidRPr="004744CA" w:rsidRDefault="00BB0502" w:rsidP="004744CA">
      <w:pPr>
        <w:spacing w:after="0" w:line="480" w:lineRule="auto"/>
        <w:jc w:val="both"/>
        <w:rPr>
          <w:rFonts w:ascii="Arial" w:eastAsia="Calibri" w:hAnsi="Arial" w:cs="Arial"/>
          <w:sz w:val="24"/>
          <w:szCs w:val="24"/>
        </w:rPr>
      </w:pPr>
      <w:r w:rsidRPr="004744CA">
        <w:rPr>
          <w:rFonts w:ascii="Arial" w:eastAsia="Calibri" w:hAnsi="Arial" w:cs="Arial"/>
          <w:sz w:val="24"/>
          <w:szCs w:val="24"/>
        </w:rPr>
        <w:t xml:space="preserve">Este </w:t>
      </w:r>
      <w:r w:rsidR="004B3428" w:rsidRPr="004744CA">
        <w:rPr>
          <w:rFonts w:ascii="Arial" w:eastAsia="Calibri" w:hAnsi="Arial" w:cs="Arial"/>
          <w:sz w:val="24"/>
          <w:szCs w:val="24"/>
        </w:rPr>
        <w:t>proyecto de innovación didáctica bajo el modelo de resolución de problemas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es la primera parte de tres que conforma esta propuesta, dentro de un contexto Basado en Competencias, al ser la etapa de planeación se esperan ciertos resultados </w:t>
      </w:r>
      <w:r w:rsidRPr="004744CA">
        <w:rPr>
          <w:rFonts w:ascii="Arial" w:eastAsia="Calibri" w:hAnsi="Arial" w:cs="Arial"/>
          <w:sz w:val="24"/>
          <w:szCs w:val="24"/>
        </w:rPr>
        <w:t>de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docentes</w:t>
      </w:r>
      <w:r w:rsidRPr="004744CA">
        <w:rPr>
          <w:rFonts w:ascii="Arial" w:eastAsia="Calibri" w:hAnsi="Arial" w:cs="Arial"/>
          <w:sz w:val="24"/>
          <w:szCs w:val="24"/>
        </w:rPr>
        <w:t xml:space="preserve"> y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estudiante</w:t>
      </w:r>
      <w:r w:rsidRPr="004744CA">
        <w:rPr>
          <w:rFonts w:ascii="Arial" w:eastAsia="Calibri" w:hAnsi="Arial" w:cs="Arial"/>
          <w:sz w:val="24"/>
          <w:szCs w:val="24"/>
        </w:rPr>
        <w:t>s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. </w:t>
      </w:r>
      <w:r w:rsidRPr="004744CA">
        <w:rPr>
          <w:rFonts w:ascii="Arial" w:eastAsia="Calibri" w:hAnsi="Arial" w:cs="Arial"/>
          <w:sz w:val="24"/>
          <w:szCs w:val="24"/>
        </w:rPr>
        <w:t>E</w:t>
      </w:r>
      <w:r w:rsidR="00CE2BDD" w:rsidRPr="004744CA">
        <w:rPr>
          <w:rFonts w:ascii="Arial" w:eastAsia="Calibri" w:hAnsi="Arial" w:cs="Arial"/>
          <w:sz w:val="24"/>
          <w:szCs w:val="24"/>
        </w:rPr>
        <w:t>s de esperarse cierta apatía al cambio por parte del docente</w:t>
      </w:r>
      <w:r w:rsidRPr="004744CA">
        <w:rPr>
          <w:rFonts w:ascii="Arial" w:eastAsia="Calibri" w:hAnsi="Arial" w:cs="Arial"/>
          <w:sz w:val="24"/>
          <w:szCs w:val="24"/>
        </w:rPr>
        <w:t>,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</w:t>
      </w:r>
      <w:r w:rsidRPr="004744CA">
        <w:rPr>
          <w:rFonts w:ascii="Arial" w:eastAsia="Calibri" w:hAnsi="Arial" w:cs="Arial"/>
          <w:sz w:val="24"/>
          <w:szCs w:val="24"/>
        </w:rPr>
        <w:t xml:space="preserve">por lo que </w:t>
      </w:r>
      <w:r w:rsidR="00CE2BDD" w:rsidRPr="004744CA">
        <w:rPr>
          <w:rFonts w:ascii="Arial" w:eastAsia="Calibri" w:hAnsi="Arial" w:cs="Arial"/>
          <w:sz w:val="24"/>
          <w:szCs w:val="24"/>
        </w:rPr>
        <w:t>se debe ser muy cuidadoso de como sugerir</w:t>
      </w:r>
      <w:r w:rsidRPr="004744CA">
        <w:rPr>
          <w:rFonts w:ascii="Arial" w:eastAsia="Calibri" w:hAnsi="Arial" w:cs="Arial"/>
          <w:sz w:val="24"/>
          <w:szCs w:val="24"/>
        </w:rPr>
        <w:t>le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una nueva manera de abordar la clase, para no agredir</w:t>
      </w:r>
      <w:r w:rsidR="009F3D13" w:rsidRPr="004744CA">
        <w:rPr>
          <w:rFonts w:ascii="Arial" w:eastAsia="Calibri" w:hAnsi="Arial" w:cs="Arial"/>
          <w:sz w:val="24"/>
          <w:szCs w:val="24"/>
        </w:rPr>
        <w:t>le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en su libertad de catedra</w:t>
      </w:r>
      <w:r w:rsidR="009F3D13" w:rsidRPr="004744CA">
        <w:rPr>
          <w:rFonts w:ascii="Arial" w:eastAsia="Calibri" w:hAnsi="Arial" w:cs="Arial"/>
          <w:sz w:val="24"/>
          <w:szCs w:val="24"/>
        </w:rPr>
        <w:t>. P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or otra parte </w:t>
      </w:r>
      <w:r w:rsidR="009C3A04">
        <w:rPr>
          <w:rFonts w:ascii="Arial" w:eastAsia="Calibri" w:hAnsi="Arial" w:cs="Arial"/>
          <w:sz w:val="24"/>
          <w:szCs w:val="24"/>
        </w:rPr>
        <w:t>el estudiante</w:t>
      </w:r>
      <w:r w:rsidR="009F3D13" w:rsidRPr="004744CA">
        <w:rPr>
          <w:rFonts w:ascii="Arial" w:eastAsia="Calibri" w:hAnsi="Arial" w:cs="Arial"/>
          <w:sz w:val="24"/>
          <w:szCs w:val="24"/>
        </w:rPr>
        <w:t xml:space="preserve"> </w:t>
      </w:r>
      <w:r w:rsidR="00CE2BDD" w:rsidRPr="004744CA">
        <w:rPr>
          <w:rFonts w:ascii="Arial" w:eastAsia="Calibri" w:hAnsi="Arial" w:cs="Arial"/>
          <w:sz w:val="24"/>
          <w:szCs w:val="24"/>
        </w:rPr>
        <w:t>acostumbrado a seguir indicaciones debido a las prácticas educativas que vivió</w:t>
      </w:r>
      <w:r w:rsidR="009C3A04">
        <w:rPr>
          <w:rFonts w:ascii="Arial" w:eastAsia="Calibri" w:hAnsi="Arial" w:cs="Arial"/>
          <w:sz w:val="24"/>
          <w:szCs w:val="24"/>
        </w:rPr>
        <w:t>. S</w:t>
      </w:r>
      <w:r w:rsidR="005C2E2D" w:rsidRPr="004744CA">
        <w:rPr>
          <w:rFonts w:ascii="Arial" w:eastAsia="Calibri" w:hAnsi="Arial" w:cs="Arial"/>
          <w:sz w:val="24"/>
          <w:szCs w:val="24"/>
        </w:rPr>
        <w:t>acar al estudiante de esa “zona de confort” y presionarlo a pensar para encontrar y definir una problemática así como plantear distintas maneras de solucionarlo será un reto y dependerá en mucho de</w:t>
      </w:r>
      <w:r w:rsidR="009C3A04">
        <w:rPr>
          <w:rFonts w:ascii="Arial" w:eastAsia="Calibri" w:hAnsi="Arial" w:cs="Arial"/>
          <w:sz w:val="24"/>
          <w:szCs w:val="24"/>
        </w:rPr>
        <w:t xml:space="preserve"> la motivación y </w:t>
      </w:r>
      <w:r w:rsidR="005C2E2D" w:rsidRPr="004744CA">
        <w:rPr>
          <w:rFonts w:ascii="Arial" w:eastAsia="Calibri" w:hAnsi="Arial" w:cs="Arial"/>
          <w:sz w:val="24"/>
          <w:szCs w:val="24"/>
        </w:rPr>
        <w:t>del docente.</w:t>
      </w:r>
      <w:r w:rsidR="00CE2BDD" w:rsidRPr="004744CA">
        <w:rPr>
          <w:rFonts w:ascii="Arial" w:eastAsia="Calibri" w:hAnsi="Arial" w:cs="Arial"/>
          <w:sz w:val="24"/>
          <w:szCs w:val="24"/>
        </w:rPr>
        <w:t xml:space="preserve"> </w:t>
      </w:r>
    </w:p>
    <w:p w14:paraId="410A9534" w14:textId="4293D633" w:rsidR="002E3799" w:rsidRDefault="005C2E2D" w:rsidP="009C3A04">
      <w:pPr>
        <w:spacing w:after="0" w:line="48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744CA">
        <w:rPr>
          <w:rFonts w:ascii="Arial" w:eastAsia="Calibri" w:hAnsi="Arial" w:cs="Arial"/>
          <w:sz w:val="24"/>
          <w:szCs w:val="24"/>
        </w:rPr>
        <w:t xml:space="preserve">Actualmente </w:t>
      </w:r>
      <w:r w:rsidR="009F3D13" w:rsidRPr="004744CA">
        <w:rPr>
          <w:rFonts w:ascii="Arial" w:eastAsia="Calibri" w:hAnsi="Arial" w:cs="Arial"/>
          <w:sz w:val="24"/>
          <w:szCs w:val="24"/>
        </w:rPr>
        <w:t>está</w:t>
      </w:r>
      <w:r w:rsidRPr="004744CA">
        <w:rPr>
          <w:rFonts w:ascii="Arial" w:eastAsia="Calibri" w:hAnsi="Arial" w:cs="Arial"/>
          <w:sz w:val="24"/>
          <w:szCs w:val="24"/>
        </w:rPr>
        <w:t xml:space="preserve"> en desar</w:t>
      </w:r>
      <w:r w:rsidR="00E2705A">
        <w:rPr>
          <w:rFonts w:ascii="Arial" w:eastAsia="Calibri" w:hAnsi="Arial" w:cs="Arial"/>
          <w:sz w:val="24"/>
          <w:szCs w:val="24"/>
        </w:rPr>
        <w:t>rollo la etapa dos del proyecto</w:t>
      </w:r>
      <w:r w:rsidRPr="004744CA">
        <w:rPr>
          <w:rFonts w:ascii="Arial" w:eastAsia="Calibri" w:hAnsi="Arial" w:cs="Arial"/>
          <w:sz w:val="24"/>
          <w:szCs w:val="24"/>
        </w:rPr>
        <w:t>, misma que se está l</w:t>
      </w:r>
      <w:r w:rsidR="00E2705A">
        <w:rPr>
          <w:rFonts w:ascii="Arial" w:eastAsia="Calibri" w:hAnsi="Arial" w:cs="Arial"/>
          <w:sz w:val="24"/>
          <w:szCs w:val="24"/>
        </w:rPr>
        <w:t xml:space="preserve">levando a cabo en dos grupos </w:t>
      </w:r>
      <w:r w:rsidR="00D16943" w:rsidRPr="004744CA">
        <w:rPr>
          <w:rFonts w:ascii="Arial" w:eastAsia="Calibri" w:hAnsi="Arial" w:cs="Arial"/>
          <w:sz w:val="24"/>
          <w:szCs w:val="24"/>
        </w:rPr>
        <w:t>de la asignatura Integradora</w:t>
      </w:r>
      <w:r w:rsidRPr="004744CA">
        <w:rPr>
          <w:rFonts w:ascii="Arial" w:eastAsia="Calibri" w:hAnsi="Arial" w:cs="Arial"/>
          <w:sz w:val="24"/>
          <w:szCs w:val="24"/>
        </w:rPr>
        <w:t>, un grupo de 21 estudiantes del quinto cuatrimestre de</w:t>
      </w:r>
      <w:r w:rsidR="00D16943" w:rsidRPr="004744CA">
        <w:rPr>
          <w:rFonts w:ascii="Arial" w:eastAsia="Calibri" w:hAnsi="Arial" w:cs="Arial"/>
          <w:sz w:val="24"/>
          <w:szCs w:val="24"/>
        </w:rPr>
        <w:t xml:space="preserve"> T</w:t>
      </w:r>
      <w:r w:rsidR="009F3D13" w:rsidRPr="004744CA">
        <w:rPr>
          <w:rFonts w:ascii="Arial" w:eastAsia="Calibri" w:hAnsi="Arial" w:cs="Arial"/>
          <w:sz w:val="24"/>
          <w:szCs w:val="24"/>
        </w:rPr>
        <w:t>SU</w:t>
      </w:r>
      <w:r w:rsidRPr="004744CA">
        <w:rPr>
          <w:rFonts w:ascii="Arial" w:eastAsia="Calibri" w:hAnsi="Arial" w:cs="Arial"/>
          <w:sz w:val="24"/>
          <w:szCs w:val="24"/>
        </w:rPr>
        <w:t xml:space="preserve"> y otro grupo de 18 estudiantes del décimo cuatrimestre de Ingeniería</w:t>
      </w:r>
      <w:r w:rsidR="009F3D13" w:rsidRPr="004744CA">
        <w:rPr>
          <w:rFonts w:ascii="Arial" w:eastAsia="Calibri" w:hAnsi="Arial" w:cs="Arial"/>
          <w:sz w:val="24"/>
          <w:szCs w:val="24"/>
        </w:rPr>
        <w:t>,</w:t>
      </w:r>
      <w:r w:rsidRPr="004744CA">
        <w:rPr>
          <w:rFonts w:ascii="Arial" w:eastAsia="Calibri" w:hAnsi="Arial" w:cs="Arial"/>
          <w:sz w:val="24"/>
          <w:szCs w:val="24"/>
        </w:rPr>
        <w:t xml:space="preserve"> ambos de la especialidad de Mecatrónica. Con esta heterogeneidad se pretende abarcar los posibles panoramas que </w:t>
      </w:r>
      <w:r w:rsidR="00D16943" w:rsidRPr="004744CA">
        <w:rPr>
          <w:rFonts w:ascii="Arial" w:eastAsia="Calibri" w:hAnsi="Arial" w:cs="Arial"/>
          <w:sz w:val="24"/>
          <w:szCs w:val="24"/>
        </w:rPr>
        <w:t>tendrá un estudiante a la m</w:t>
      </w:r>
      <w:r w:rsidR="00E2705A">
        <w:rPr>
          <w:rFonts w:ascii="Arial" w:eastAsia="Calibri" w:hAnsi="Arial" w:cs="Arial"/>
          <w:sz w:val="24"/>
          <w:szCs w:val="24"/>
        </w:rPr>
        <w:t>itad y al final de su vida universitaria.</w:t>
      </w:r>
    </w:p>
    <w:p w14:paraId="7C3C027B" w14:textId="77777777" w:rsidR="00913DF3" w:rsidRDefault="00913DF3" w:rsidP="009C3A04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65B6BDFD" w14:textId="77777777" w:rsidR="009C3A04" w:rsidRDefault="009C3A04" w:rsidP="009C3A04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09619D6" w14:textId="77777777" w:rsidR="00B71B5A" w:rsidRPr="004744CA" w:rsidRDefault="00B71B5A" w:rsidP="009C3A04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E0ACDBF" w14:textId="77777777" w:rsidR="009F3D13" w:rsidRPr="004744CA" w:rsidRDefault="009F3D13" w:rsidP="004744CA">
      <w:pPr>
        <w:pStyle w:val="Ttulo1"/>
        <w:spacing w:before="0" w:line="480" w:lineRule="auto"/>
        <w:jc w:val="both"/>
        <w:rPr>
          <w:rFonts w:ascii="Arial" w:eastAsiaTheme="minorHAnsi" w:hAnsi="Arial" w:cs="Arial"/>
          <w:bCs w:val="0"/>
          <w:color w:val="auto"/>
          <w:sz w:val="24"/>
          <w:szCs w:val="24"/>
          <w:lang w:val="es-ES" w:eastAsia="en-US"/>
        </w:rPr>
      </w:pPr>
      <w:r w:rsidRPr="004744CA">
        <w:rPr>
          <w:rFonts w:ascii="Arial" w:eastAsiaTheme="minorHAnsi" w:hAnsi="Arial" w:cs="Arial"/>
          <w:bCs w:val="0"/>
          <w:color w:val="auto"/>
          <w:sz w:val="24"/>
          <w:szCs w:val="24"/>
          <w:lang w:val="es-ES" w:eastAsia="en-US"/>
        </w:rPr>
        <w:lastRenderedPageBreak/>
        <w:t>Referencias</w: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4"/>
          <w:szCs w:val="24"/>
          <w:lang w:val="es-ES" w:eastAsia="en-US"/>
        </w:rPr>
        <w:id w:val="-442220236"/>
        <w:docPartObj>
          <w:docPartGallery w:val="Bibliographies"/>
          <w:docPartUnique/>
        </w:docPartObj>
      </w:sdtPr>
      <w:sdtEndPr>
        <w:rPr>
          <w:lang w:val="es-MX"/>
        </w:rPr>
      </w:sdtEndPr>
      <w:sdtContent>
        <w:p w14:paraId="0F83FAC5" w14:textId="77777777" w:rsidR="002F6727" w:rsidRPr="004744CA" w:rsidRDefault="002F6727" w:rsidP="004744CA">
          <w:pPr>
            <w:pStyle w:val="Ttulo1"/>
            <w:spacing w:before="0" w:line="480" w:lineRule="auto"/>
            <w:jc w:val="both"/>
            <w:rPr>
              <w:rFonts w:ascii="Arial" w:hAnsi="Arial" w:cs="Arial"/>
              <w:color w:val="auto"/>
              <w:sz w:val="24"/>
              <w:szCs w:val="24"/>
            </w:rPr>
          </w:pPr>
        </w:p>
        <w:sdt>
          <w:sdtPr>
            <w:rPr>
              <w:rFonts w:ascii="Arial" w:hAnsi="Arial" w:cs="Arial"/>
              <w:sz w:val="24"/>
              <w:szCs w:val="24"/>
            </w:rPr>
            <w:id w:val="111145805"/>
            <w:bibliography/>
          </w:sdtPr>
          <w:sdtEndPr/>
          <w:sdtContent>
            <w:p w14:paraId="032D3B7D" w14:textId="5C095879" w:rsidR="00B71B5A" w:rsidRDefault="002F6727" w:rsidP="00B71B5A">
              <w:pPr>
                <w:pStyle w:val="Bibliografa"/>
                <w:ind w:left="720" w:hanging="720"/>
                <w:rPr>
                  <w:noProof/>
                  <w:lang w:val="es-ES"/>
                </w:rPr>
              </w:pPr>
              <w:r w:rsidRPr="004744CA">
                <w:rPr>
                  <w:rFonts w:ascii="Arial" w:hAnsi="Arial" w:cs="Arial"/>
                  <w:sz w:val="24"/>
                  <w:szCs w:val="24"/>
                </w:rPr>
                <w:fldChar w:fldCharType="begin"/>
              </w:r>
              <w:r w:rsidRPr="004744CA">
                <w:rPr>
                  <w:rFonts w:ascii="Arial" w:hAnsi="Arial" w:cs="Arial"/>
                  <w:sz w:val="24"/>
                  <w:szCs w:val="24"/>
                </w:rPr>
                <w:instrText>BIBLIOGRAPHY</w:instrText>
              </w:r>
              <w:r w:rsidRPr="004744CA">
                <w:rPr>
                  <w:rFonts w:ascii="Arial" w:hAnsi="Arial" w:cs="Arial"/>
                  <w:sz w:val="24"/>
                  <w:szCs w:val="24"/>
                </w:rPr>
                <w:fldChar w:fldCharType="separate"/>
              </w:r>
            </w:p>
            <w:p w14:paraId="794FE0BB" w14:textId="77777777" w:rsidR="00B71B5A" w:rsidRPr="00B71B5A" w:rsidRDefault="00B71B5A" w:rsidP="002762AA">
              <w:pPr>
                <w:pStyle w:val="Bibliografa"/>
                <w:spacing w:line="480" w:lineRule="auto"/>
                <w:ind w:left="720" w:hanging="720"/>
                <w:jc w:val="both"/>
                <w:rPr>
                  <w:rFonts w:ascii="Arial" w:hAnsi="Arial" w:cs="Arial"/>
                  <w:noProof/>
                  <w:sz w:val="24"/>
                  <w:lang w:val="es-ES"/>
                </w:rPr>
              </w:pPr>
              <w:r w:rsidRPr="00B71B5A">
                <w:rPr>
                  <w:rFonts w:ascii="Arial" w:hAnsi="Arial" w:cs="Arial"/>
                  <w:noProof/>
                  <w:sz w:val="24"/>
                  <w:lang w:val="es-ES"/>
                </w:rPr>
                <w:t xml:space="preserve">Barraza, A. (2013). </w:t>
              </w:r>
              <w:r w:rsidRPr="00B71B5A">
                <w:rPr>
                  <w:rFonts w:ascii="Arial" w:hAnsi="Arial" w:cs="Arial"/>
                  <w:i/>
                  <w:iCs/>
                  <w:noProof/>
                  <w:sz w:val="24"/>
                  <w:lang w:val="es-ES"/>
                </w:rPr>
                <w:t>¿Cómo elaborar proyectos de innovación educativa?</w:t>
              </w:r>
              <w:r w:rsidRPr="00B71B5A">
                <w:rPr>
                  <w:rFonts w:ascii="Arial" w:hAnsi="Arial" w:cs="Arial"/>
                  <w:noProof/>
                  <w:sz w:val="24"/>
                  <w:lang w:val="es-ES"/>
                </w:rPr>
                <w:t xml:space="preserve"> Durango, Dgo.: Universidad Pedagógica de Durango.</w:t>
              </w:r>
            </w:p>
            <w:p w14:paraId="086D5A3A" w14:textId="77777777" w:rsidR="00B71B5A" w:rsidRPr="00B71B5A" w:rsidRDefault="00B71B5A" w:rsidP="002762AA">
              <w:pPr>
                <w:pStyle w:val="Bibliografa"/>
                <w:spacing w:line="480" w:lineRule="auto"/>
                <w:ind w:left="720" w:hanging="720"/>
                <w:jc w:val="both"/>
                <w:rPr>
                  <w:rFonts w:ascii="Arial" w:hAnsi="Arial" w:cs="Arial"/>
                  <w:noProof/>
                  <w:sz w:val="24"/>
                  <w:lang w:val="es-ES"/>
                </w:rPr>
              </w:pPr>
              <w:r w:rsidRPr="00B71B5A">
                <w:rPr>
                  <w:rFonts w:ascii="Arial" w:hAnsi="Arial" w:cs="Arial"/>
                  <w:noProof/>
                  <w:sz w:val="24"/>
                  <w:lang w:val="es-ES"/>
                </w:rPr>
                <w:t xml:space="preserve">Díaz Barriga, Á. (2005). El enfoque de competencias en al educación. ¿Una alternativa o un disfraz de cambio? </w:t>
              </w:r>
              <w:r w:rsidRPr="00B71B5A">
                <w:rPr>
                  <w:rFonts w:ascii="Arial" w:hAnsi="Arial" w:cs="Arial"/>
                  <w:i/>
                  <w:iCs/>
                  <w:noProof/>
                  <w:sz w:val="24"/>
                  <w:lang w:val="es-ES"/>
                </w:rPr>
                <w:t>Perfiles educativos</w:t>
              </w:r>
              <w:r w:rsidRPr="00B71B5A">
                <w:rPr>
                  <w:rFonts w:ascii="Arial" w:hAnsi="Arial" w:cs="Arial"/>
                  <w:noProof/>
                  <w:sz w:val="24"/>
                  <w:lang w:val="es-ES"/>
                </w:rPr>
                <w:t>, 7-35.</w:t>
              </w:r>
            </w:p>
            <w:p w14:paraId="76EEE0A5" w14:textId="77777777" w:rsidR="00B71B5A" w:rsidRPr="00B71B5A" w:rsidRDefault="00B71B5A" w:rsidP="002762AA">
              <w:pPr>
                <w:pStyle w:val="Bibliografa"/>
                <w:spacing w:line="480" w:lineRule="auto"/>
                <w:ind w:left="720" w:hanging="720"/>
                <w:jc w:val="both"/>
                <w:rPr>
                  <w:rFonts w:ascii="Arial" w:hAnsi="Arial" w:cs="Arial"/>
                  <w:noProof/>
                  <w:sz w:val="24"/>
                  <w:lang w:val="es-ES"/>
                </w:rPr>
              </w:pPr>
              <w:r w:rsidRPr="00B71B5A">
                <w:rPr>
                  <w:rFonts w:ascii="Arial" w:hAnsi="Arial" w:cs="Arial"/>
                  <w:noProof/>
                  <w:sz w:val="24"/>
                  <w:lang w:val="es-ES"/>
                </w:rPr>
                <w:t xml:space="preserve">Robinson, S. K. (2006). </w:t>
              </w:r>
              <w:r w:rsidRPr="00B71B5A">
                <w:rPr>
                  <w:rFonts w:ascii="Arial" w:hAnsi="Arial" w:cs="Arial"/>
                  <w:i/>
                  <w:iCs/>
                  <w:noProof/>
                  <w:sz w:val="24"/>
                  <w:lang w:val="es-ES"/>
                </w:rPr>
                <w:t>Las escuelas matan la creatividad</w:t>
              </w:r>
              <w:r w:rsidRPr="00B71B5A">
                <w:rPr>
                  <w:rFonts w:ascii="Arial" w:hAnsi="Arial" w:cs="Arial"/>
                  <w:noProof/>
                  <w:sz w:val="24"/>
                  <w:lang w:val="es-ES"/>
                </w:rPr>
                <w:t>. Recuperado el 2015, de TED: https://www.youtube.com/watch?v=nPB-41q97zg</w:t>
              </w:r>
            </w:p>
            <w:p w14:paraId="4D5ADAE9" w14:textId="253821EB" w:rsidR="00301169" w:rsidRPr="004744CA" w:rsidRDefault="002F6727" w:rsidP="00B71B5A">
              <w:pPr>
                <w:spacing w:after="0" w:line="480" w:lineRule="auto"/>
                <w:jc w:val="both"/>
                <w:rPr>
                  <w:rFonts w:ascii="Arial" w:hAnsi="Arial" w:cs="Arial"/>
                  <w:sz w:val="24"/>
                  <w:szCs w:val="24"/>
                </w:rPr>
              </w:pPr>
              <w:r w:rsidRPr="004744CA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p>
          </w:sdtContent>
        </w:sdt>
      </w:sdtContent>
    </w:sdt>
    <w:sectPr w:rsidR="00301169" w:rsidRPr="004744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80927C" w15:done="0"/>
  <w15:commentEx w15:paraId="7DE559B6" w15:done="0"/>
  <w15:commentEx w15:paraId="783095AF" w15:done="0"/>
  <w15:commentEx w15:paraId="569B8380" w15:done="0"/>
  <w15:commentEx w15:paraId="338F7500" w15:done="0"/>
  <w15:commentEx w15:paraId="1811A321" w15:done="0"/>
  <w15:commentEx w15:paraId="1B8FC09A" w15:done="0"/>
  <w15:commentEx w15:paraId="3F3A5480" w15:done="0"/>
  <w15:commentEx w15:paraId="72D2B192" w15:done="0"/>
  <w15:commentEx w15:paraId="1080174B" w15:done="0"/>
  <w15:commentEx w15:paraId="1E6D7D37" w15:done="0"/>
  <w15:commentEx w15:paraId="46DD2ED4" w15:done="0"/>
  <w15:commentEx w15:paraId="6F2AEC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EC8A9" w14:textId="77777777" w:rsidR="00E2763E" w:rsidRDefault="00E2763E" w:rsidP="00913DF3">
      <w:pPr>
        <w:spacing w:after="0" w:line="240" w:lineRule="auto"/>
      </w:pPr>
      <w:r>
        <w:separator/>
      </w:r>
    </w:p>
  </w:endnote>
  <w:endnote w:type="continuationSeparator" w:id="0">
    <w:p w14:paraId="46E64616" w14:textId="77777777" w:rsidR="00E2763E" w:rsidRDefault="00E2763E" w:rsidP="0091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896F3" w14:textId="77777777" w:rsidR="00E2763E" w:rsidRDefault="00E2763E" w:rsidP="00913DF3">
      <w:pPr>
        <w:spacing w:after="0" w:line="240" w:lineRule="auto"/>
      </w:pPr>
      <w:r>
        <w:separator/>
      </w:r>
    </w:p>
  </w:footnote>
  <w:footnote w:type="continuationSeparator" w:id="0">
    <w:p w14:paraId="4C5464D7" w14:textId="77777777" w:rsidR="00E2763E" w:rsidRDefault="00E2763E" w:rsidP="0091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C60"/>
    <w:multiLevelType w:val="hybridMultilevel"/>
    <w:tmpl w:val="3CBED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55501"/>
    <w:multiLevelType w:val="hybridMultilevel"/>
    <w:tmpl w:val="3D960E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784"/>
    <w:multiLevelType w:val="hybridMultilevel"/>
    <w:tmpl w:val="83CC9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455AA"/>
    <w:multiLevelType w:val="hybridMultilevel"/>
    <w:tmpl w:val="2CAADD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12CC2"/>
    <w:multiLevelType w:val="hybridMultilevel"/>
    <w:tmpl w:val="943EB8DC"/>
    <w:lvl w:ilvl="0" w:tplc="72D01C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8E6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8EB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7AE8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C852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C77B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7E45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6CDCA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14D67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1B6E41"/>
    <w:multiLevelType w:val="hybridMultilevel"/>
    <w:tmpl w:val="0548D9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01523"/>
    <w:multiLevelType w:val="hybridMultilevel"/>
    <w:tmpl w:val="28FCD9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D1FAB"/>
    <w:multiLevelType w:val="hybridMultilevel"/>
    <w:tmpl w:val="59D6FA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42EDB"/>
    <w:multiLevelType w:val="hybridMultilevel"/>
    <w:tmpl w:val="9EA6ECCE"/>
    <w:lvl w:ilvl="0" w:tplc="30242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0E2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002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06E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FA5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3AB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02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3E2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4A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AD57636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E970DE3"/>
    <w:multiLevelType w:val="hybridMultilevel"/>
    <w:tmpl w:val="FEEEA784"/>
    <w:lvl w:ilvl="0" w:tplc="FA925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7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6E9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32B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34C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E7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14F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C63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6D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BB74B3"/>
    <w:multiLevelType w:val="hybridMultilevel"/>
    <w:tmpl w:val="72664E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42870"/>
    <w:multiLevelType w:val="hybridMultilevel"/>
    <w:tmpl w:val="F4703364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373C46D7"/>
    <w:multiLevelType w:val="multilevel"/>
    <w:tmpl w:val="BC14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7C0C30"/>
    <w:multiLevelType w:val="hybridMultilevel"/>
    <w:tmpl w:val="8790169A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3EF45FB1"/>
    <w:multiLevelType w:val="hybridMultilevel"/>
    <w:tmpl w:val="92207FF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A4584"/>
    <w:multiLevelType w:val="hybridMultilevel"/>
    <w:tmpl w:val="5FE2DC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150176"/>
    <w:multiLevelType w:val="hybridMultilevel"/>
    <w:tmpl w:val="813C77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F4DEE"/>
    <w:multiLevelType w:val="hybridMultilevel"/>
    <w:tmpl w:val="32A65F60"/>
    <w:lvl w:ilvl="0" w:tplc="4224D05E">
      <w:start w:val="1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F2B4244"/>
    <w:multiLevelType w:val="hybridMultilevel"/>
    <w:tmpl w:val="30860252"/>
    <w:lvl w:ilvl="0" w:tplc="BB58A352">
      <w:start w:val="1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E62EBE"/>
    <w:multiLevelType w:val="hybridMultilevel"/>
    <w:tmpl w:val="0038C644"/>
    <w:lvl w:ilvl="0" w:tplc="0AD85936">
      <w:start w:val="1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43933FE"/>
    <w:multiLevelType w:val="hybridMultilevel"/>
    <w:tmpl w:val="C42434F0"/>
    <w:lvl w:ilvl="0" w:tplc="66487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681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128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3C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C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6D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EAE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C2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0A3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B05752A"/>
    <w:multiLevelType w:val="hybridMultilevel"/>
    <w:tmpl w:val="14FA37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C77EAD"/>
    <w:multiLevelType w:val="hybridMultilevel"/>
    <w:tmpl w:val="32E035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C864F1"/>
    <w:multiLevelType w:val="hybridMultilevel"/>
    <w:tmpl w:val="5D40D3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9"/>
  </w:num>
  <w:num w:numId="5">
    <w:abstractNumId w:val="11"/>
  </w:num>
  <w:num w:numId="6">
    <w:abstractNumId w:val="8"/>
  </w:num>
  <w:num w:numId="7">
    <w:abstractNumId w:val="14"/>
  </w:num>
  <w:num w:numId="8">
    <w:abstractNumId w:val="12"/>
  </w:num>
  <w:num w:numId="9">
    <w:abstractNumId w:val="21"/>
  </w:num>
  <w:num w:numId="10">
    <w:abstractNumId w:val="4"/>
  </w:num>
  <w:num w:numId="11">
    <w:abstractNumId w:val="10"/>
  </w:num>
  <w:num w:numId="12">
    <w:abstractNumId w:val="2"/>
  </w:num>
  <w:num w:numId="13">
    <w:abstractNumId w:val="3"/>
  </w:num>
  <w:num w:numId="14">
    <w:abstractNumId w:val="24"/>
  </w:num>
  <w:num w:numId="15">
    <w:abstractNumId w:val="6"/>
  </w:num>
  <w:num w:numId="16">
    <w:abstractNumId w:val="22"/>
  </w:num>
  <w:num w:numId="17">
    <w:abstractNumId w:val="17"/>
  </w:num>
  <w:num w:numId="18">
    <w:abstractNumId w:val="15"/>
  </w:num>
  <w:num w:numId="19">
    <w:abstractNumId w:val="23"/>
  </w:num>
  <w:num w:numId="20">
    <w:abstractNumId w:val="1"/>
  </w:num>
  <w:num w:numId="21">
    <w:abstractNumId w:val="5"/>
  </w:num>
  <w:num w:numId="22">
    <w:abstractNumId w:val="16"/>
  </w:num>
  <w:num w:numId="23">
    <w:abstractNumId w:val="18"/>
  </w:num>
  <w:num w:numId="24">
    <w:abstractNumId w:val="19"/>
  </w:num>
  <w:num w:numId="2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ristobal Uzarraga">
    <w15:presenceInfo w15:providerId="None" w15:userId="Cristobal Uzarra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DB"/>
    <w:rsid w:val="00022A15"/>
    <w:rsid w:val="00030BB3"/>
    <w:rsid w:val="000421AA"/>
    <w:rsid w:val="00042B9A"/>
    <w:rsid w:val="00046E82"/>
    <w:rsid w:val="0005242A"/>
    <w:rsid w:val="0005328C"/>
    <w:rsid w:val="00060D4D"/>
    <w:rsid w:val="000679F9"/>
    <w:rsid w:val="00070498"/>
    <w:rsid w:val="00083629"/>
    <w:rsid w:val="00085075"/>
    <w:rsid w:val="00086263"/>
    <w:rsid w:val="0009673E"/>
    <w:rsid w:val="000A49F8"/>
    <w:rsid w:val="000B64E3"/>
    <w:rsid w:val="000C7F75"/>
    <w:rsid w:val="000D1E6C"/>
    <w:rsid w:val="000E1429"/>
    <w:rsid w:val="000E1BF0"/>
    <w:rsid w:val="000E45F3"/>
    <w:rsid w:val="000F0E75"/>
    <w:rsid w:val="000F1968"/>
    <w:rsid w:val="00105735"/>
    <w:rsid w:val="00115D2A"/>
    <w:rsid w:val="00124A83"/>
    <w:rsid w:val="00133B28"/>
    <w:rsid w:val="00144B99"/>
    <w:rsid w:val="001455B3"/>
    <w:rsid w:val="0015056F"/>
    <w:rsid w:val="001756E2"/>
    <w:rsid w:val="00176CF4"/>
    <w:rsid w:val="00177CCB"/>
    <w:rsid w:val="00185510"/>
    <w:rsid w:val="00186678"/>
    <w:rsid w:val="00191021"/>
    <w:rsid w:val="00196456"/>
    <w:rsid w:val="001A02FD"/>
    <w:rsid w:val="001A586D"/>
    <w:rsid w:val="001B1354"/>
    <w:rsid w:val="001C5CA1"/>
    <w:rsid w:val="001E290C"/>
    <w:rsid w:val="001E2B93"/>
    <w:rsid w:val="001F2C34"/>
    <w:rsid w:val="001F5692"/>
    <w:rsid w:val="0020266F"/>
    <w:rsid w:val="00204801"/>
    <w:rsid w:val="002072B3"/>
    <w:rsid w:val="00207A5C"/>
    <w:rsid w:val="002103A0"/>
    <w:rsid w:val="002156BA"/>
    <w:rsid w:val="002243E7"/>
    <w:rsid w:val="00231CB5"/>
    <w:rsid w:val="00232387"/>
    <w:rsid w:val="002423DB"/>
    <w:rsid w:val="00245C45"/>
    <w:rsid w:val="0027111D"/>
    <w:rsid w:val="00272EBD"/>
    <w:rsid w:val="002762AA"/>
    <w:rsid w:val="00276479"/>
    <w:rsid w:val="002842DA"/>
    <w:rsid w:val="00292599"/>
    <w:rsid w:val="002A4E20"/>
    <w:rsid w:val="002B1603"/>
    <w:rsid w:val="002B2A4F"/>
    <w:rsid w:val="002C526E"/>
    <w:rsid w:val="002C5AFA"/>
    <w:rsid w:val="002D3BB0"/>
    <w:rsid w:val="002D563A"/>
    <w:rsid w:val="002E332E"/>
    <w:rsid w:val="002E3799"/>
    <w:rsid w:val="002F6727"/>
    <w:rsid w:val="002F6FD3"/>
    <w:rsid w:val="002F7EBF"/>
    <w:rsid w:val="00301169"/>
    <w:rsid w:val="00302E11"/>
    <w:rsid w:val="003108F1"/>
    <w:rsid w:val="003117A5"/>
    <w:rsid w:val="00313A0E"/>
    <w:rsid w:val="00313A3F"/>
    <w:rsid w:val="00323335"/>
    <w:rsid w:val="00331A04"/>
    <w:rsid w:val="003365EB"/>
    <w:rsid w:val="00343384"/>
    <w:rsid w:val="00354367"/>
    <w:rsid w:val="00355EED"/>
    <w:rsid w:val="003562AD"/>
    <w:rsid w:val="00364896"/>
    <w:rsid w:val="00372B4A"/>
    <w:rsid w:val="00372BC7"/>
    <w:rsid w:val="00376A3D"/>
    <w:rsid w:val="003A2574"/>
    <w:rsid w:val="003A467D"/>
    <w:rsid w:val="003A5A51"/>
    <w:rsid w:val="003A721A"/>
    <w:rsid w:val="003B003A"/>
    <w:rsid w:val="003B38D5"/>
    <w:rsid w:val="003B409C"/>
    <w:rsid w:val="003C7493"/>
    <w:rsid w:val="003D02E3"/>
    <w:rsid w:val="003D78E1"/>
    <w:rsid w:val="003E28FF"/>
    <w:rsid w:val="00421E2C"/>
    <w:rsid w:val="00423365"/>
    <w:rsid w:val="004329D3"/>
    <w:rsid w:val="0043676F"/>
    <w:rsid w:val="00440FB0"/>
    <w:rsid w:val="00444F3C"/>
    <w:rsid w:val="00451A5D"/>
    <w:rsid w:val="0045332E"/>
    <w:rsid w:val="004567BF"/>
    <w:rsid w:val="00460E81"/>
    <w:rsid w:val="004744CA"/>
    <w:rsid w:val="00483D38"/>
    <w:rsid w:val="004A32B1"/>
    <w:rsid w:val="004A6FA3"/>
    <w:rsid w:val="004A71C4"/>
    <w:rsid w:val="004A7D1B"/>
    <w:rsid w:val="004B3428"/>
    <w:rsid w:val="004C2AC3"/>
    <w:rsid w:val="004C4898"/>
    <w:rsid w:val="004C710B"/>
    <w:rsid w:val="004D0A67"/>
    <w:rsid w:val="004D765D"/>
    <w:rsid w:val="004E523B"/>
    <w:rsid w:val="004F237B"/>
    <w:rsid w:val="004F3BAE"/>
    <w:rsid w:val="00501833"/>
    <w:rsid w:val="00502705"/>
    <w:rsid w:val="005137DF"/>
    <w:rsid w:val="0052042C"/>
    <w:rsid w:val="00523C9A"/>
    <w:rsid w:val="00527217"/>
    <w:rsid w:val="00530B1E"/>
    <w:rsid w:val="00550D91"/>
    <w:rsid w:val="00562440"/>
    <w:rsid w:val="00563C44"/>
    <w:rsid w:val="00575E56"/>
    <w:rsid w:val="005855EA"/>
    <w:rsid w:val="005873FD"/>
    <w:rsid w:val="0059215C"/>
    <w:rsid w:val="005A4344"/>
    <w:rsid w:val="005A768B"/>
    <w:rsid w:val="005B7810"/>
    <w:rsid w:val="005C2E2D"/>
    <w:rsid w:val="005C6A4F"/>
    <w:rsid w:val="005D3A4E"/>
    <w:rsid w:val="005D5206"/>
    <w:rsid w:val="005E037B"/>
    <w:rsid w:val="005E1139"/>
    <w:rsid w:val="005E5F08"/>
    <w:rsid w:val="00603CCC"/>
    <w:rsid w:val="00604F0C"/>
    <w:rsid w:val="006064CD"/>
    <w:rsid w:val="00640807"/>
    <w:rsid w:val="006433F0"/>
    <w:rsid w:val="00643CFB"/>
    <w:rsid w:val="00654E6C"/>
    <w:rsid w:val="006615CE"/>
    <w:rsid w:val="0066530A"/>
    <w:rsid w:val="00665B31"/>
    <w:rsid w:val="0066764B"/>
    <w:rsid w:val="0067158C"/>
    <w:rsid w:val="00672133"/>
    <w:rsid w:val="00674203"/>
    <w:rsid w:val="0067741C"/>
    <w:rsid w:val="0067746B"/>
    <w:rsid w:val="0068258C"/>
    <w:rsid w:val="006841DC"/>
    <w:rsid w:val="00684DE1"/>
    <w:rsid w:val="006A0FB0"/>
    <w:rsid w:val="006A4488"/>
    <w:rsid w:val="006C6EEB"/>
    <w:rsid w:val="006D239A"/>
    <w:rsid w:val="006E2510"/>
    <w:rsid w:val="006E38BD"/>
    <w:rsid w:val="006F5983"/>
    <w:rsid w:val="006F7A72"/>
    <w:rsid w:val="00701B9C"/>
    <w:rsid w:val="0071049C"/>
    <w:rsid w:val="00710AE9"/>
    <w:rsid w:val="00714573"/>
    <w:rsid w:val="0072279B"/>
    <w:rsid w:val="00725448"/>
    <w:rsid w:val="00726314"/>
    <w:rsid w:val="0073753B"/>
    <w:rsid w:val="007447F7"/>
    <w:rsid w:val="00745BF6"/>
    <w:rsid w:val="00751AEF"/>
    <w:rsid w:val="00751CCF"/>
    <w:rsid w:val="00770613"/>
    <w:rsid w:val="007709E4"/>
    <w:rsid w:val="00773708"/>
    <w:rsid w:val="00773911"/>
    <w:rsid w:val="00776E71"/>
    <w:rsid w:val="00785993"/>
    <w:rsid w:val="00796768"/>
    <w:rsid w:val="007A6458"/>
    <w:rsid w:val="007B52A0"/>
    <w:rsid w:val="007C32E4"/>
    <w:rsid w:val="007E6A17"/>
    <w:rsid w:val="007F3237"/>
    <w:rsid w:val="007F4D36"/>
    <w:rsid w:val="007F58F5"/>
    <w:rsid w:val="0081430E"/>
    <w:rsid w:val="00816264"/>
    <w:rsid w:val="008223E1"/>
    <w:rsid w:val="0082548D"/>
    <w:rsid w:val="00825DC8"/>
    <w:rsid w:val="008323FF"/>
    <w:rsid w:val="00833B57"/>
    <w:rsid w:val="00834E10"/>
    <w:rsid w:val="008515C6"/>
    <w:rsid w:val="00854C41"/>
    <w:rsid w:val="008555A8"/>
    <w:rsid w:val="00855B67"/>
    <w:rsid w:val="00861A6D"/>
    <w:rsid w:val="0086200E"/>
    <w:rsid w:val="00866004"/>
    <w:rsid w:val="008726D2"/>
    <w:rsid w:val="008817DF"/>
    <w:rsid w:val="0088226D"/>
    <w:rsid w:val="008841DC"/>
    <w:rsid w:val="00890C1E"/>
    <w:rsid w:val="00891D21"/>
    <w:rsid w:val="0089791D"/>
    <w:rsid w:val="008B685A"/>
    <w:rsid w:val="008C088C"/>
    <w:rsid w:val="008C29C6"/>
    <w:rsid w:val="008D09D3"/>
    <w:rsid w:val="008D37DE"/>
    <w:rsid w:val="008D61EB"/>
    <w:rsid w:val="008E3DB8"/>
    <w:rsid w:val="008E4E0B"/>
    <w:rsid w:val="008E5394"/>
    <w:rsid w:val="008F6B0B"/>
    <w:rsid w:val="00903519"/>
    <w:rsid w:val="009048DB"/>
    <w:rsid w:val="0091144B"/>
    <w:rsid w:val="009130C3"/>
    <w:rsid w:val="00913DF3"/>
    <w:rsid w:val="009143D8"/>
    <w:rsid w:val="0091545E"/>
    <w:rsid w:val="009164C5"/>
    <w:rsid w:val="00917167"/>
    <w:rsid w:val="00920038"/>
    <w:rsid w:val="0092169E"/>
    <w:rsid w:val="00922E99"/>
    <w:rsid w:val="00933382"/>
    <w:rsid w:val="00935E3B"/>
    <w:rsid w:val="00936430"/>
    <w:rsid w:val="00957896"/>
    <w:rsid w:val="00965111"/>
    <w:rsid w:val="00966FDD"/>
    <w:rsid w:val="00971B7C"/>
    <w:rsid w:val="0097297E"/>
    <w:rsid w:val="009752B9"/>
    <w:rsid w:val="009850B5"/>
    <w:rsid w:val="00991696"/>
    <w:rsid w:val="00993CFE"/>
    <w:rsid w:val="00993DC5"/>
    <w:rsid w:val="009A00D6"/>
    <w:rsid w:val="009A171E"/>
    <w:rsid w:val="009A2476"/>
    <w:rsid w:val="009B0DBA"/>
    <w:rsid w:val="009B4DAD"/>
    <w:rsid w:val="009B7143"/>
    <w:rsid w:val="009C3A04"/>
    <w:rsid w:val="009C5187"/>
    <w:rsid w:val="009C7485"/>
    <w:rsid w:val="009E2E93"/>
    <w:rsid w:val="009F184A"/>
    <w:rsid w:val="009F3D13"/>
    <w:rsid w:val="009F4845"/>
    <w:rsid w:val="009F5417"/>
    <w:rsid w:val="00A03BC8"/>
    <w:rsid w:val="00A05318"/>
    <w:rsid w:val="00A07B42"/>
    <w:rsid w:val="00A12958"/>
    <w:rsid w:val="00A20A43"/>
    <w:rsid w:val="00A24A16"/>
    <w:rsid w:val="00A35234"/>
    <w:rsid w:val="00A41554"/>
    <w:rsid w:val="00A43F19"/>
    <w:rsid w:val="00A468AF"/>
    <w:rsid w:val="00A50335"/>
    <w:rsid w:val="00A51C7F"/>
    <w:rsid w:val="00A56264"/>
    <w:rsid w:val="00A660C4"/>
    <w:rsid w:val="00A709C3"/>
    <w:rsid w:val="00A75825"/>
    <w:rsid w:val="00A83716"/>
    <w:rsid w:val="00A93488"/>
    <w:rsid w:val="00A95FF6"/>
    <w:rsid w:val="00AA38B9"/>
    <w:rsid w:val="00AB5CA6"/>
    <w:rsid w:val="00AC1270"/>
    <w:rsid w:val="00AC5E90"/>
    <w:rsid w:val="00AC645D"/>
    <w:rsid w:val="00AC7B62"/>
    <w:rsid w:val="00AD1153"/>
    <w:rsid w:val="00AD6007"/>
    <w:rsid w:val="00AE2A0C"/>
    <w:rsid w:val="00AE562B"/>
    <w:rsid w:val="00AE7273"/>
    <w:rsid w:val="00B0711B"/>
    <w:rsid w:val="00B11F8F"/>
    <w:rsid w:val="00B1350F"/>
    <w:rsid w:val="00B22A2E"/>
    <w:rsid w:val="00B3164E"/>
    <w:rsid w:val="00B37645"/>
    <w:rsid w:val="00B45641"/>
    <w:rsid w:val="00B5410C"/>
    <w:rsid w:val="00B62119"/>
    <w:rsid w:val="00B65862"/>
    <w:rsid w:val="00B7089C"/>
    <w:rsid w:val="00B71B5A"/>
    <w:rsid w:val="00B727ED"/>
    <w:rsid w:val="00B9655D"/>
    <w:rsid w:val="00BA4710"/>
    <w:rsid w:val="00BA5920"/>
    <w:rsid w:val="00BB0502"/>
    <w:rsid w:val="00BD1665"/>
    <w:rsid w:val="00BD1A58"/>
    <w:rsid w:val="00BF4DD6"/>
    <w:rsid w:val="00C0147C"/>
    <w:rsid w:val="00C02C87"/>
    <w:rsid w:val="00C13ED2"/>
    <w:rsid w:val="00C15B7A"/>
    <w:rsid w:val="00C163BD"/>
    <w:rsid w:val="00C31ABD"/>
    <w:rsid w:val="00C36BC0"/>
    <w:rsid w:val="00C41168"/>
    <w:rsid w:val="00C43346"/>
    <w:rsid w:val="00C43490"/>
    <w:rsid w:val="00C43896"/>
    <w:rsid w:val="00C45C01"/>
    <w:rsid w:val="00C50FA8"/>
    <w:rsid w:val="00C53DE8"/>
    <w:rsid w:val="00C5433C"/>
    <w:rsid w:val="00C55B77"/>
    <w:rsid w:val="00C61940"/>
    <w:rsid w:val="00C64A72"/>
    <w:rsid w:val="00C65434"/>
    <w:rsid w:val="00C7058C"/>
    <w:rsid w:val="00C777D5"/>
    <w:rsid w:val="00C8538E"/>
    <w:rsid w:val="00C8583B"/>
    <w:rsid w:val="00C937A3"/>
    <w:rsid w:val="00C93F73"/>
    <w:rsid w:val="00C948B9"/>
    <w:rsid w:val="00CA38DF"/>
    <w:rsid w:val="00CB76AA"/>
    <w:rsid w:val="00CC21F7"/>
    <w:rsid w:val="00CC39B1"/>
    <w:rsid w:val="00CC6167"/>
    <w:rsid w:val="00CD02B6"/>
    <w:rsid w:val="00CD33C8"/>
    <w:rsid w:val="00CD3D3D"/>
    <w:rsid w:val="00CE2BDD"/>
    <w:rsid w:val="00CE5799"/>
    <w:rsid w:val="00CF1019"/>
    <w:rsid w:val="00D1362F"/>
    <w:rsid w:val="00D16943"/>
    <w:rsid w:val="00D226ED"/>
    <w:rsid w:val="00D26B13"/>
    <w:rsid w:val="00D32AAA"/>
    <w:rsid w:val="00D430F7"/>
    <w:rsid w:val="00D44B7B"/>
    <w:rsid w:val="00D4558A"/>
    <w:rsid w:val="00D654E7"/>
    <w:rsid w:val="00D71D04"/>
    <w:rsid w:val="00D7488A"/>
    <w:rsid w:val="00D7601D"/>
    <w:rsid w:val="00D817CF"/>
    <w:rsid w:val="00D9119E"/>
    <w:rsid w:val="00DA38ED"/>
    <w:rsid w:val="00DB07D4"/>
    <w:rsid w:val="00DB1000"/>
    <w:rsid w:val="00DB1BEB"/>
    <w:rsid w:val="00DC0BE7"/>
    <w:rsid w:val="00DD4A96"/>
    <w:rsid w:val="00DD7633"/>
    <w:rsid w:val="00DE4A39"/>
    <w:rsid w:val="00DF2705"/>
    <w:rsid w:val="00DF492B"/>
    <w:rsid w:val="00DF59FC"/>
    <w:rsid w:val="00E016E1"/>
    <w:rsid w:val="00E1222F"/>
    <w:rsid w:val="00E151DB"/>
    <w:rsid w:val="00E26406"/>
    <w:rsid w:val="00E2705A"/>
    <w:rsid w:val="00E2763E"/>
    <w:rsid w:val="00E413BE"/>
    <w:rsid w:val="00E56095"/>
    <w:rsid w:val="00E720EA"/>
    <w:rsid w:val="00E76856"/>
    <w:rsid w:val="00E86D89"/>
    <w:rsid w:val="00E91283"/>
    <w:rsid w:val="00E93186"/>
    <w:rsid w:val="00EA4785"/>
    <w:rsid w:val="00EA5146"/>
    <w:rsid w:val="00EA5D16"/>
    <w:rsid w:val="00EC7724"/>
    <w:rsid w:val="00ED1577"/>
    <w:rsid w:val="00ED444C"/>
    <w:rsid w:val="00ED59B3"/>
    <w:rsid w:val="00EF001E"/>
    <w:rsid w:val="00EF2F15"/>
    <w:rsid w:val="00EF71E9"/>
    <w:rsid w:val="00F046BE"/>
    <w:rsid w:val="00F10E76"/>
    <w:rsid w:val="00F13CF0"/>
    <w:rsid w:val="00F14A5E"/>
    <w:rsid w:val="00F15AD2"/>
    <w:rsid w:val="00F20063"/>
    <w:rsid w:val="00F25D42"/>
    <w:rsid w:val="00F274CE"/>
    <w:rsid w:val="00F3578F"/>
    <w:rsid w:val="00F40472"/>
    <w:rsid w:val="00F43B69"/>
    <w:rsid w:val="00F44544"/>
    <w:rsid w:val="00F533AD"/>
    <w:rsid w:val="00F62652"/>
    <w:rsid w:val="00F71C94"/>
    <w:rsid w:val="00F76011"/>
    <w:rsid w:val="00F86DD1"/>
    <w:rsid w:val="00F90A38"/>
    <w:rsid w:val="00F91011"/>
    <w:rsid w:val="00F93338"/>
    <w:rsid w:val="00F947A9"/>
    <w:rsid w:val="00FB3398"/>
    <w:rsid w:val="00FB6B7C"/>
    <w:rsid w:val="00FC02E0"/>
    <w:rsid w:val="00FC6098"/>
    <w:rsid w:val="00FC6BC8"/>
    <w:rsid w:val="00FF063C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88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0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2D56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7D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37D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51AEF"/>
    <w:rPr>
      <w:color w:val="0000FF" w:themeColor="hyperlink"/>
      <w:u w:val="single"/>
    </w:rPr>
  </w:style>
  <w:style w:type="table" w:styleId="Sombreadoclaro-nfasis1">
    <w:name w:val="Light Shading Accent 1"/>
    <w:basedOn w:val="Tablanormal"/>
    <w:uiPriority w:val="60"/>
    <w:rsid w:val="00C36BC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67741C"/>
    <w:rPr>
      <w:rFonts w:ascii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A70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Bibliografa">
    <w:name w:val="Bibliography"/>
    <w:basedOn w:val="Normal"/>
    <w:next w:val="Normal"/>
    <w:uiPriority w:val="37"/>
    <w:unhideWhenUsed/>
    <w:rsid w:val="00A709C3"/>
  </w:style>
  <w:style w:type="character" w:styleId="Refdecomentario">
    <w:name w:val="annotation reference"/>
    <w:basedOn w:val="Fuentedeprrafopredeter"/>
    <w:uiPriority w:val="99"/>
    <w:semiHidden/>
    <w:unhideWhenUsed/>
    <w:rsid w:val="009E2E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2E9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2E9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2E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2E93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060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13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3DF3"/>
  </w:style>
  <w:style w:type="paragraph" w:styleId="Piedepgina">
    <w:name w:val="footer"/>
    <w:basedOn w:val="Normal"/>
    <w:link w:val="PiedepginaCar"/>
    <w:uiPriority w:val="99"/>
    <w:unhideWhenUsed/>
    <w:rsid w:val="00913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3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0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2D56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7D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37D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51AEF"/>
    <w:rPr>
      <w:color w:val="0000FF" w:themeColor="hyperlink"/>
      <w:u w:val="single"/>
    </w:rPr>
  </w:style>
  <w:style w:type="table" w:styleId="Sombreadoclaro-nfasis1">
    <w:name w:val="Light Shading Accent 1"/>
    <w:basedOn w:val="Tablanormal"/>
    <w:uiPriority w:val="60"/>
    <w:rsid w:val="00C36BC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67741C"/>
    <w:rPr>
      <w:rFonts w:ascii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A70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paragraph" w:styleId="Bibliografa">
    <w:name w:val="Bibliography"/>
    <w:basedOn w:val="Normal"/>
    <w:next w:val="Normal"/>
    <w:uiPriority w:val="37"/>
    <w:unhideWhenUsed/>
    <w:rsid w:val="00A709C3"/>
  </w:style>
  <w:style w:type="character" w:styleId="Refdecomentario">
    <w:name w:val="annotation reference"/>
    <w:basedOn w:val="Fuentedeprrafopredeter"/>
    <w:uiPriority w:val="99"/>
    <w:semiHidden/>
    <w:unhideWhenUsed/>
    <w:rsid w:val="009E2E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2E9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2E9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2E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2E93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060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13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3DF3"/>
  </w:style>
  <w:style w:type="paragraph" w:styleId="Piedepgina">
    <w:name w:val="footer"/>
    <w:basedOn w:val="Normal"/>
    <w:link w:val="PiedepginaCar"/>
    <w:uiPriority w:val="99"/>
    <w:unhideWhenUsed/>
    <w:rsid w:val="00913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3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7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3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1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2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498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8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21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16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73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44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0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9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5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31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diagramData" Target="diagrams/data2.xml"/><Relationship Id="rId23" Type="http://schemas.microsoft.com/office/2011/relationships/people" Target="people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microsoft.com/office/2011/relationships/commentsExtended" Target="commentsExtended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476EB2-ECCF-4ABC-AF3D-C0F1AF283515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78548125-2419-45A3-B8F8-8377FC32FEB6}">
      <dgm:prSet phldrT="[Texto]"/>
      <dgm:spPr/>
      <dgm:t>
        <a:bodyPr/>
        <a:lstStyle/>
        <a:p>
          <a:pPr algn="ctr"/>
          <a:r>
            <a:rPr lang="es-MX"/>
            <a:t>Estrategia empírico autorreferencial Etapas</a:t>
          </a:r>
        </a:p>
      </dgm:t>
    </dgm:pt>
    <dgm:pt modelId="{77DA0142-5945-4C52-B480-230439C84D76}" type="parTrans" cxnId="{8BCFF197-DBB6-412A-B46D-E1FEBDFF66D9}">
      <dgm:prSet/>
      <dgm:spPr/>
      <dgm:t>
        <a:bodyPr/>
        <a:lstStyle/>
        <a:p>
          <a:pPr algn="ctr"/>
          <a:endParaRPr lang="es-MX"/>
        </a:p>
      </dgm:t>
    </dgm:pt>
    <dgm:pt modelId="{DBC150A1-0A76-4A26-B148-DDF559B4B6F5}" type="sibTrans" cxnId="{8BCFF197-DBB6-412A-B46D-E1FEBDFF66D9}">
      <dgm:prSet/>
      <dgm:spPr/>
      <dgm:t>
        <a:bodyPr/>
        <a:lstStyle/>
        <a:p>
          <a:pPr algn="ctr"/>
          <a:endParaRPr lang="es-MX"/>
        </a:p>
      </dgm:t>
    </dgm:pt>
    <dgm:pt modelId="{736167DD-9EA5-48BE-B59B-8713503A4357}">
      <dgm:prSet phldrT="[Texto]"/>
      <dgm:spPr/>
      <dgm:t>
        <a:bodyPr/>
        <a:lstStyle/>
        <a:p>
          <a:pPr algn="ctr"/>
          <a:r>
            <a:rPr lang="es-MX"/>
            <a:t>Recolección de datos</a:t>
          </a:r>
        </a:p>
      </dgm:t>
    </dgm:pt>
    <dgm:pt modelId="{EE317EC9-48D5-4B69-97CD-900EA4277313}" type="parTrans" cxnId="{0725B37C-9097-4A2E-9FF4-3BC965470EA2}">
      <dgm:prSet/>
      <dgm:spPr/>
      <dgm:t>
        <a:bodyPr/>
        <a:lstStyle/>
        <a:p>
          <a:pPr algn="ctr"/>
          <a:endParaRPr lang="es-MX"/>
        </a:p>
      </dgm:t>
    </dgm:pt>
    <dgm:pt modelId="{EA0D19E3-9257-468E-8FBF-B5FF65AFAF47}" type="sibTrans" cxnId="{0725B37C-9097-4A2E-9FF4-3BC965470EA2}">
      <dgm:prSet/>
      <dgm:spPr/>
      <dgm:t>
        <a:bodyPr/>
        <a:lstStyle/>
        <a:p>
          <a:pPr algn="ctr"/>
          <a:endParaRPr lang="es-MX"/>
        </a:p>
      </dgm:t>
    </dgm:pt>
    <dgm:pt modelId="{253A95FB-E87D-43C9-8268-D68312D88199}">
      <dgm:prSet phldrT="[Texto]"/>
      <dgm:spPr/>
      <dgm:t>
        <a:bodyPr/>
        <a:lstStyle/>
        <a:p>
          <a:pPr algn="ctr"/>
          <a:r>
            <a:rPr lang="es-MX"/>
            <a:t>Identificación del problema </a:t>
          </a:r>
        </a:p>
      </dgm:t>
    </dgm:pt>
    <dgm:pt modelId="{7F1DC10E-8DEA-45FC-9B31-1FFFF6A89981}" type="parTrans" cxnId="{EE472D7F-77EB-4694-993F-5D655E42DD77}">
      <dgm:prSet/>
      <dgm:spPr/>
      <dgm:t>
        <a:bodyPr/>
        <a:lstStyle/>
        <a:p>
          <a:pPr algn="ctr"/>
          <a:endParaRPr lang="es-MX"/>
        </a:p>
      </dgm:t>
    </dgm:pt>
    <dgm:pt modelId="{A681166D-3916-4396-AD61-6540FFECF11E}" type="sibTrans" cxnId="{EE472D7F-77EB-4694-993F-5D655E42DD77}">
      <dgm:prSet/>
      <dgm:spPr/>
      <dgm:t>
        <a:bodyPr/>
        <a:lstStyle/>
        <a:p>
          <a:pPr algn="ctr"/>
          <a:endParaRPr lang="es-MX"/>
        </a:p>
      </dgm:t>
    </dgm:pt>
    <dgm:pt modelId="{F216E051-F8D3-49DC-8E27-6F235AED474C}">
      <dgm:prSet phldrT="[Texto]"/>
      <dgm:spPr/>
      <dgm:t>
        <a:bodyPr/>
        <a:lstStyle/>
        <a:p>
          <a:pPr algn="ctr"/>
          <a:r>
            <a:rPr lang="es-MX"/>
            <a:t>Formulación de la hipótesis de acción</a:t>
          </a:r>
        </a:p>
      </dgm:t>
    </dgm:pt>
    <dgm:pt modelId="{DAAE6C15-073E-430A-864F-B5CCEDF76424}" type="parTrans" cxnId="{DFAFE9EC-09FF-40CD-8CC2-1930B3FA5E68}">
      <dgm:prSet/>
      <dgm:spPr/>
      <dgm:t>
        <a:bodyPr/>
        <a:lstStyle/>
        <a:p>
          <a:pPr algn="ctr"/>
          <a:endParaRPr lang="es-MX"/>
        </a:p>
      </dgm:t>
    </dgm:pt>
    <dgm:pt modelId="{E3E1046E-9877-46B4-AEC1-5CFB5140952C}" type="sibTrans" cxnId="{DFAFE9EC-09FF-40CD-8CC2-1930B3FA5E68}">
      <dgm:prSet/>
      <dgm:spPr/>
      <dgm:t>
        <a:bodyPr/>
        <a:lstStyle/>
        <a:p>
          <a:pPr algn="ctr"/>
          <a:endParaRPr lang="es-MX"/>
        </a:p>
      </dgm:t>
    </dgm:pt>
    <dgm:pt modelId="{35A27507-4D4E-49DD-97FE-0E5BAB2CA936}" type="pres">
      <dgm:prSet presAssocID="{55476EB2-ECCF-4ABC-AF3D-C0F1AF283515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14B0BF76-B0D8-4B85-9186-C18610CAEFE1}" type="pres">
      <dgm:prSet presAssocID="{78548125-2419-45A3-B8F8-8377FC32FEB6}" presName="root" presStyleCnt="0"/>
      <dgm:spPr/>
    </dgm:pt>
    <dgm:pt modelId="{ED8AE96C-2B6D-4834-9621-5A486388A4F2}" type="pres">
      <dgm:prSet presAssocID="{78548125-2419-45A3-B8F8-8377FC32FEB6}" presName="rootComposite" presStyleCnt="0"/>
      <dgm:spPr/>
    </dgm:pt>
    <dgm:pt modelId="{FCE3F981-1DC0-4864-80E8-B41B8FBE36FF}" type="pres">
      <dgm:prSet presAssocID="{78548125-2419-45A3-B8F8-8377FC32FEB6}" presName="rootText" presStyleLbl="node1" presStyleIdx="0" presStyleCnt="1"/>
      <dgm:spPr/>
      <dgm:t>
        <a:bodyPr/>
        <a:lstStyle/>
        <a:p>
          <a:endParaRPr lang="es-MX"/>
        </a:p>
      </dgm:t>
    </dgm:pt>
    <dgm:pt modelId="{ED32579A-6B9B-406E-93C1-5B81E8647032}" type="pres">
      <dgm:prSet presAssocID="{78548125-2419-45A3-B8F8-8377FC32FEB6}" presName="rootConnector" presStyleLbl="node1" presStyleIdx="0" presStyleCnt="1"/>
      <dgm:spPr/>
      <dgm:t>
        <a:bodyPr/>
        <a:lstStyle/>
        <a:p>
          <a:endParaRPr lang="es-MX"/>
        </a:p>
      </dgm:t>
    </dgm:pt>
    <dgm:pt modelId="{489AC88C-67CA-4BDC-BFEE-BE3D984CC341}" type="pres">
      <dgm:prSet presAssocID="{78548125-2419-45A3-B8F8-8377FC32FEB6}" presName="childShape" presStyleCnt="0"/>
      <dgm:spPr/>
    </dgm:pt>
    <dgm:pt modelId="{28555374-E336-4697-8BBD-097581F2134D}" type="pres">
      <dgm:prSet presAssocID="{EE317EC9-48D5-4B69-97CD-900EA4277313}" presName="Name13" presStyleLbl="parChTrans1D2" presStyleIdx="0" presStyleCnt="3"/>
      <dgm:spPr/>
      <dgm:t>
        <a:bodyPr/>
        <a:lstStyle/>
        <a:p>
          <a:endParaRPr lang="es-MX"/>
        </a:p>
      </dgm:t>
    </dgm:pt>
    <dgm:pt modelId="{9330A2E2-20A9-49D2-B3DF-CB87E3E9CCDC}" type="pres">
      <dgm:prSet presAssocID="{736167DD-9EA5-48BE-B59B-8713503A4357}" presName="childText" presStyleLbl="bgAcc1" presStyleIdx="0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7DD9EC9-ED09-4B17-9F79-935562426730}" type="pres">
      <dgm:prSet presAssocID="{7F1DC10E-8DEA-45FC-9B31-1FFFF6A89981}" presName="Name13" presStyleLbl="parChTrans1D2" presStyleIdx="1" presStyleCnt="3"/>
      <dgm:spPr/>
      <dgm:t>
        <a:bodyPr/>
        <a:lstStyle/>
        <a:p>
          <a:endParaRPr lang="es-MX"/>
        </a:p>
      </dgm:t>
    </dgm:pt>
    <dgm:pt modelId="{AB5D44D2-61FD-4C83-BD89-46BB834CD0E4}" type="pres">
      <dgm:prSet presAssocID="{253A95FB-E87D-43C9-8268-D68312D88199}" presName="childText" presStyleLbl="bgAcc1" presStyleIdx="1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2404F7A-8922-480A-B016-FBD0BD5FD19D}" type="pres">
      <dgm:prSet presAssocID="{DAAE6C15-073E-430A-864F-B5CCEDF76424}" presName="Name13" presStyleLbl="parChTrans1D2" presStyleIdx="2" presStyleCnt="3"/>
      <dgm:spPr/>
      <dgm:t>
        <a:bodyPr/>
        <a:lstStyle/>
        <a:p>
          <a:endParaRPr lang="es-MX"/>
        </a:p>
      </dgm:t>
    </dgm:pt>
    <dgm:pt modelId="{A549EF35-973F-4958-892F-88B8083EAA72}" type="pres">
      <dgm:prSet presAssocID="{F216E051-F8D3-49DC-8E27-6F235AED474C}" presName="childText" presStyleLbl="bgAcc1" presStyleIdx="2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A69122B8-465F-491F-8A15-2048C9435F00}" type="presOf" srcId="{736167DD-9EA5-48BE-B59B-8713503A4357}" destId="{9330A2E2-20A9-49D2-B3DF-CB87E3E9CCDC}" srcOrd="0" destOrd="0" presId="urn:microsoft.com/office/officeart/2005/8/layout/hierarchy3"/>
    <dgm:cxn modelId="{DFAFE9EC-09FF-40CD-8CC2-1930B3FA5E68}" srcId="{78548125-2419-45A3-B8F8-8377FC32FEB6}" destId="{F216E051-F8D3-49DC-8E27-6F235AED474C}" srcOrd="2" destOrd="0" parTransId="{DAAE6C15-073E-430A-864F-B5CCEDF76424}" sibTransId="{E3E1046E-9877-46B4-AEC1-5CFB5140952C}"/>
    <dgm:cxn modelId="{0725B37C-9097-4A2E-9FF4-3BC965470EA2}" srcId="{78548125-2419-45A3-B8F8-8377FC32FEB6}" destId="{736167DD-9EA5-48BE-B59B-8713503A4357}" srcOrd="0" destOrd="0" parTransId="{EE317EC9-48D5-4B69-97CD-900EA4277313}" sibTransId="{EA0D19E3-9257-468E-8FBF-B5FF65AFAF47}"/>
    <dgm:cxn modelId="{BAE8D1BA-B01D-4D3F-ABFE-C36B5E9E0CAF}" type="presOf" srcId="{253A95FB-E87D-43C9-8268-D68312D88199}" destId="{AB5D44D2-61FD-4C83-BD89-46BB834CD0E4}" srcOrd="0" destOrd="0" presId="urn:microsoft.com/office/officeart/2005/8/layout/hierarchy3"/>
    <dgm:cxn modelId="{47953D81-8F29-498A-8BA5-9C55EAB8359D}" type="presOf" srcId="{7F1DC10E-8DEA-45FC-9B31-1FFFF6A89981}" destId="{47DD9EC9-ED09-4B17-9F79-935562426730}" srcOrd="0" destOrd="0" presId="urn:microsoft.com/office/officeart/2005/8/layout/hierarchy3"/>
    <dgm:cxn modelId="{3F87AB88-25F5-4C60-8428-C5945B11E294}" type="presOf" srcId="{78548125-2419-45A3-B8F8-8377FC32FEB6}" destId="{FCE3F981-1DC0-4864-80E8-B41B8FBE36FF}" srcOrd="0" destOrd="0" presId="urn:microsoft.com/office/officeart/2005/8/layout/hierarchy3"/>
    <dgm:cxn modelId="{1354E961-57DB-4438-A307-342233B997A7}" type="presOf" srcId="{DAAE6C15-073E-430A-864F-B5CCEDF76424}" destId="{72404F7A-8922-480A-B016-FBD0BD5FD19D}" srcOrd="0" destOrd="0" presId="urn:microsoft.com/office/officeart/2005/8/layout/hierarchy3"/>
    <dgm:cxn modelId="{D961E240-A42B-4A55-87EE-D1964E04F347}" type="presOf" srcId="{78548125-2419-45A3-B8F8-8377FC32FEB6}" destId="{ED32579A-6B9B-406E-93C1-5B81E8647032}" srcOrd="1" destOrd="0" presId="urn:microsoft.com/office/officeart/2005/8/layout/hierarchy3"/>
    <dgm:cxn modelId="{8BCFF197-DBB6-412A-B46D-E1FEBDFF66D9}" srcId="{55476EB2-ECCF-4ABC-AF3D-C0F1AF283515}" destId="{78548125-2419-45A3-B8F8-8377FC32FEB6}" srcOrd="0" destOrd="0" parTransId="{77DA0142-5945-4C52-B480-230439C84D76}" sibTransId="{DBC150A1-0A76-4A26-B148-DDF559B4B6F5}"/>
    <dgm:cxn modelId="{570826AF-D9AD-497B-AABA-69E78EE8E2AA}" type="presOf" srcId="{EE317EC9-48D5-4B69-97CD-900EA4277313}" destId="{28555374-E336-4697-8BBD-097581F2134D}" srcOrd="0" destOrd="0" presId="urn:microsoft.com/office/officeart/2005/8/layout/hierarchy3"/>
    <dgm:cxn modelId="{EE472D7F-77EB-4694-993F-5D655E42DD77}" srcId="{78548125-2419-45A3-B8F8-8377FC32FEB6}" destId="{253A95FB-E87D-43C9-8268-D68312D88199}" srcOrd="1" destOrd="0" parTransId="{7F1DC10E-8DEA-45FC-9B31-1FFFF6A89981}" sibTransId="{A681166D-3916-4396-AD61-6540FFECF11E}"/>
    <dgm:cxn modelId="{46140AFD-7337-4874-A8B8-6C13D7099659}" type="presOf" srcId="{55476EB2-ECCF-4ABC-AF3D-C0F1AF283515}" destId="{35A27507-4D4E-49DD-97FE-0E5BAB2CA936}" srcOrd="0" destOrd="0" presId="urn:microsoft.com/office/officeart/2005/8/layout/hierarchy3"/>
    <dgm:cxn modelId="{FBBB59F9-6CB8-49DA-AA20-5ADBB6FF05F9}" type="presOf" srcId="{F216E051-F8D3-49DC-8E27-6F235AED474C}" destId="{A549EF35-973F-4958-892F-88B8083EAA72}" srcOrd="0" destOrd="0" presId="urn:microsoft.com/office/officeart/2005/8/layout/hierarchy3"/>
    <dgm:cxn modelId="{6766FF2C-24E3-464B-97AA-B93B424E26B2}" type="presParOf" srcId="{35A27507-4D4E-49DD-97FE-0E5BAB2CA936}" destId="{14B0BF76-B0D8-4B85-9186-C18610CAEFE1}" srcOrd="0" destOrd="0" presId="urn:microsoft.com/office/officeart/2005/8/layout/hierarchy3"/>
    <dgm:cxn modelId="{5C74A338-ABBB-4382-B051-500554D55BDB}" type="presParOf" srcId="{14B0BF76-B0D8-4B85-9186-C18610CAEFE1}" destId="{ED8AE96C-2B6D-4834-9621-5A486388A4F2}" srcOrd="0" destOrd="0" presId="urn:microsoft.com/office/officeart/2005/8/layout/hierarchy3"/>
    <dgm:cxn modelId="{8CA2E972-A758-48B9-AAC7-9926A3654EFE}" type="presParOf" srcId="{ED8AE96C-2B6D-4834-9621-5A486388A4F2}" destId="{FCE3F981-1DC0-4864-80E8-B41B8FBE36FF}" srcOrd="0" destOrd="0" presId="urn:microsoft.com/office/officeart/2005/8/layout/hierarchy3"/>
    <dgm:cxn modelId="{24A0A7A8-A242-44FA-B2AD-D559563651D9}" type="presParOf" srcId="{ED8AE96C-2B6D-4834-9621-5A486388A4F2}" destId="{ED32579A-6B9B-406E-93C1-5B81E8647032}" srcOrd="1" destOrd="0" presId="urn:microsoft.com/office/officeart/2005/8/layout/hierarchy3"/>
    <dgm:cxn modelId="{CFC13FA2-9BAE-425A-9EE9-EE695AF46AF8}" type="presParOf" srcId="{14B0BF76-B0D8-4B85-9186-C18610CAEFE1}" destId="{489AC88C-67CA-4BDC-BFEE-BE3D984CC341}" srcOrd="1" destOrd="0" presId="urn:microsoft.com/office/officeart/2005/8/layout/hierarchy3"/>
    <dgm:cxn modelId="{50135107-BEBE-4A1C-9897-058939E0928B}" type="presParOf" srcId="{489AC88C-67CA-4BDC-BFEE-BE3D984CC341}" destId="{28555374-E336-4697-8BBD-097581F2134D}" srcOrd="0" destOrd="0" presId="urn:microsoft.com/office/officeart/2005/8/layout/hierarchy3"/>
    <dgm:cxn modelId="{00A5EBC8-3413-4EDE-B8DA-F26B47E37E1D}" type="presParOf" srcId="{489AC88C-67CA-4BDC-BFEE-BE3D984CC341}" destId="{9330A2E2-20A9-49D2-B3DF-CB87E3E9CCDC}" srcOrd="1" destOrd="0" presId="urn:microsoft.com/office/officeart/2005/8/layout/hierarchy3"/>
    <dgm:cxn modelId="{8ABC3887-C7F9-4AE0-A06F-AE69E0900400}" type="presParOf" srcId="{489AC88C-67CA-4BDC-BFEE-BE3D984CC341}" destId="{47DD9EC9-ED09-4B17-9F79-935562426730}" srcOrd="2" destOrd="0" presId="urn:microsoft.com/office/officeart/2005/8/layout/hierarchy3"/>
    <dgm:cxn modelId="{9AA60CB7-DBFE-4CE5-9600-145BF640299F}" type="presParOf" srcId="{489AC88C-67CA-4BDC-BFEE-BE3D984CC341}" destId="{AB5D44D2-61FD-4C83-BD89-46BB834CD0E4}" srcOrd="3" destOrd="0" presId="urn:microsoft.com/office/officeart/2005/8/layout/hierarchy3"/>
    <dgm:cxn modelId="{413EF412-6398-4EEF-89CB-025649EA5BF2}" type="presParOf" srcId="{489AC88C-67CA-4BDC-BFEE-BE3D984CC341}" destId="{72404F7A-8922-480A-B016-FBD0BD5FD19D}" srcOrd="4" destOrd="0" presId="urn:microsoft.com/office/officeart/2005/8/layout/hierarchy3"/>
    <dgm:cxn modelId="{2EE7DBAE-E1C4-4DE3-90B5-3156E14DF9F9}" type="presParOf" srcId="{489AC88C-67CA-4BDC-BFEE-BE3D984CC341}" destId="{A549EF35-973F-4958-892F-88B8083EAA72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F820A40-24AF-4236-9A18-210FC521344E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FE394024-06D2-4C4D-8EA1-1F1BF9AED2A3}">
      <dgm:prSet phldrT="[Texto]"/>
      <dgm:spPr/>
      <dgm:t>
        <a:bodyPr/>
        <a:lstStyle/>
        <a:p>
          <a:r>
            <a:rPr lang="es-MX"/>
            <a:t>Estrategias para la solución innovadora de problemas</a:t>
          </a:r>
        </a:p>
      </dgm:t>
    </dgm:pt>
    <dgm:pt modelId="{F9CBC028-D85F-467E-ADA2-C1642AB96220}" type="parTrans" cxnId="{13B738D8-E5BE-4A9F-8DC2-EB639CBF8ABF}">
      <dgm:prSet/>
      <dgm:spPr/>
      <dgm:t>
        <a:bodyPr/>
        <a:lstStyle/>
        <a:p>
          <a:endParaRPr lang="es-MX"/>
        </a:p>
      </dgm:t>
    </dgm:pt>
    <dgm:pt modelId="{B19C4B56-1422-426F-B9AB-FDDA904BB4FA}" type="sibTrans" cxnId="{13B738D8-E5BE-4A9F-8DC2-EB639CBF8ABF}">
      <dgm:prSet/>
      <dgm:spPr/>
      <dgm:t>
        <a:bodyPr/>
        <a:lstStyle/>
        <a:p>
          <a:endParaRPr lang="es-MX"/>
        </a:p>
      </dgm:t>
    </dgm:pt>
    <dgm:pt modelId="{7FC13734-C012-4EC7-8E77-9735131A84FE}">
      <dgm:prSet phldrT="[Texto]"/>
      <dgm:spPr/>
      <dgm:t>
        <a:bodyPr/>
        <a:lstStyle/>
        <a:p>
          <a:r>
            <a:rPr lang="es-MX"/>
            <a:t>Ojos limpios (Puchol, 2003)</a:t>
          </a:r>
        </a:p>
      </dgm:t>
    </dgm:pt>
    <dgm:pt modelId="{E9D1BBF5-1352-49D6-ADAB-87A2DF8DF452}" type="parTrans" cxnId="{CA921278-71F2-485E-9E25-F2E6757B470C}">
      <dgm:prSet/>
      <dgm:spPr/>
      <dgm:t>
        <a:bodyPr/>
        <a:lstStyle/>
        <a:p>
          <a:endParaRPr lang="es-MX"/>
        </a:p>
      </dgm:t>
    </dgm:pt>
    <dgm:pt modelId="{8E9AA5AE-F83B-43DB-AF52-108E89F4E5A1}" type="sibTrans" cxnId="{CA921278-71F2-485E-9E25-F2E6757B470C}">
      <dgm:prSet/>
      <dgm:spPr/>
      <dgm:t>
        <a:bodyPr/>
        <a:lstStyle/>
        <a:p>
          <a:endParaRPr lang="es-MX"/>
        </a:p>
      </dgm:t>
    </dgm:pt>
    <dgm:pt modelId="{B0D5D6F2-A336-4851-BFBE-EC8418EEEE99}">
      <dgm:prSet phldrT="[Texto]"/>
      <dgm:spPr/>
      <dgm:t>
        <a:bodyPr/>
        <a:lstStyle/>
        <a:p>
          <a:r>
            <a:rPr lang="es-MX"/>
            <a:t>Escape (Bono, 2007)</a:t>
          </a:r>
        </a:p>
      </dgm:t>
    </dgm:pt>
    <dgm:pt modelId="{951B8656-48FF-4CF7-A031-83582E868EDE}" type="parTrans" cxnId="{A7A3C1BA-3F3B-4A05-824E-67D129E8EA78}">
      <dgm:prSet/>
      <dgm:spPr/>
      <dgm:t>
        <a:bodyPr/>
        <a:lstStyle/>
        <a:p>
          <a:endParaRPr lang="es-MX"/>
        </a:p>
      </dgm:t>
    </dgm:pt>
    <dgm:pt modelId="{427E9D10-116D-4A80-9104-B26A6BE55A43}" type="sibTrans" cxnId="{A7A3C1BA-3F3B-4A05-824E-67D129E8EA78}">
      <dgm:prSet/>
      <dgm:spPr/>
      <dgm:t>
        <a:bodyPr/>
        <a:lstStyle/>
        <a:p>
          <a:endParaRPr lang="es-MX"/>
        </a:p>
      </dgm:t>
    </dgm:pt>
    <dgm:pt modelId="{D3972319-2FEF-478D-B9ED-691F2B87B156}">
      <dgm:prSet phldrT="[Texto]"/>
      <dgm:spPr/>
      <dgm:t>
        <a:bodyPr/>
        <a:lstStyle/>
        <a:p>
          <a:r>
            <a:rPr lang="es-MX"/>
            <a:t>Estrategia 6-3-5 (Puchol, 2003)</a:t>
          </a:r>
        </a:p>
      </dgm:t>
    </dgm:pt>
    <dgm:pt modelId="{FD20C124-BC8E-4009-AEB1-32A6570E5CFB}" type="parTrans" cxnId="{CA64D518-3305-4370-80B6-8CCD537F86E6}">
      <dgm:prSet/>
      <dgm:spPr/>
      <dgm:t>
        <a:bodyPr/>
        <a:lstStyle/>
        <a:p>
          <a:endParaRPr lang="es-MX"/>
        </a:p>
      </dgm:t>
    </dgm:pt>
    <dgm:pt modelId="{775C24C2-9332-41E3-8DCC-A1A5703A14F9}" type="sibTrans" cxnId="{CA64D518-3305-4370-80B6-8CCD537F86E6}">
      <dgm:prSet/>
      <dgm:spPr/>
      <dgm:t>
        <a:bodyPr/>
        <a:lstStyle/>
        <a:p>
          <a:endParaRPr lang="es-MX"/>
        </a:p>
      </dgm:t>
    </dgm:pt>
    <dgm:pt modelId="{C2D0331A-FC0E-4D53-ABD5-932D61D82BD2}">
      <dgm:prSet phldrT="[Texto]"/>
      <dgm:spPr/>
      <dgm:t>
        <a:bodyPr/>
        <a:lstStyle/>
        <a:p>
          <a:r>
            <a:rPr lang="es-MX"/>
            <a:t>Salida de estereotipos (Bono, 2007)</a:t>
          </a:r>
        </a:p>
      </dgm:t>
    </dgm:pt>
    <dgm:pt modelId="{5B9D2F70-5B12-4D7A-8021-0122B4464853}" type="parTrans" cxnId="{52BDD7C7-8A33-4CDA-B10B-BC47E53EE8E6}">
      <dgm:prSet/>
      <dgm:spPr/>
      <dgm:t>
        <a:bodyPr/>
        <a:lstStyle/>
        <a:p>
          <a:endParaRPr lang="es-MX"/>
        </a:p>
      </dgm:t>
    </dgm:pt>
    <dgm:pt modelId="{A475B18F-3252-4E37-84A5-DAAE56CFBC5C}" type="sibTrans" cxnId="{52BDD7C7-8A33-4CDA-B10B-BC47E53EE8E6}">
      <dgm:prSet/>
      <dgm:spPr/>
      <dgm:t>
        <a:bodyPr/>
        <a:lstStyle/>
        <a:p>
          <a:endParaRPr lang="es-MX"/>
        </a:p>
      </dgm:t>
    </dgm:pt>
    <dgm:pt modelId="{E58EB97D-0900-445C-9975-35E0C694A371}">
      <dgm:prSet phldrT="[Texto]"/>
      <dgm:spPr/>
      <dgm:t>
        <a:bodyPr/>
        <a:lstStyle/>
        <a:p>
          <a:r>
            <a:rPr lang="es-MX"/>
            <a:t>SCAMPER (Dryden y Vos, 2002)</a:t>
          </a:r>
        </a:p>
      </dgm:t>
    </dgm:pt>
    <dgm:pt modelId="{ACADF567-6F97-4041-BFEB-6B55A4750E47}" type="parTrans" cxnId="{FD91588B-8805-4003-86B9-3C5192951F65}">
      <dgm:prSet/>
      <dgm:spPr/>
      <dgm:t>
        <a:bodyPr/>
        <a:lstStyle/>
        <a:p>
          <a:endParaRPr lang="es-MX"/>
        </a:p>
      </dgm:t>
    </dgm:pt>
    <dgm:pt modelId="{531426F9-F083-47F9-BAEE-D7DC339D4AE7}" type="sibTrans" cxnId="{FD91588B-8805-4003-86B9-3C5192951F65}">
      <dgm:prSet/>
      <dgm:spPr/>
      <dgm:t>
        <a:bodyPr/>
        <a:lstStyle/>
        <a:p>
          <a:endParaRPr lang="es-MX"/>
        </a:p>
      </dgm:t>
    </dgm:pt>
    <dgm:pt modelId="{B6169598-D2CB-4021-9733-3FB21B807B79}">
      <dgm:prSet phldrT="[Texto]"/>
      <dgm:spPr/>
      <dgm:t>
        <a:bodyPr/>
        <a:lstStyle/>
        <a:p>
          <a:r>
            <a:rPr lang="es-MX"/>
            <a:t>Dialogo innovador (Cox, 2003)</a:t>
          </a:r>
        </a:p>
      </dgm:t>
    </dgm:pt>
    <dgm:pt modelId="{8776FF66-1F65-441F-87C3-A85BAEC90276}" type="parTrans" cxnId="{085FC546-1569-48CA-A0D8-8BF23DD1A791}">
      <dgm:prSet/>
      <dgm:spPr/>
      <dgm:t>
        <a:bodyPr/>
        <a:lstStyle/>
        <a:p>
          <a:endParaRPr lang="es-MX"/>
        </a:p>
      </dgm:t>
    </dgm:pt>
    <dgm:pt modelId="{68BA7439-74FF-4E8A-A3E1-09FFD5375027}" type="sibTrans" cxnId="{085FC546-1569-48CA-A0D8-8BF23DD1A791}">
      <dgm:prSet/>
      <dgm:spPr/>
      <dgm:t>
        <a:bodyPr/>
        <a:lstStyle/>
        <a:p>
          <a:endParaRPr lang="es-MX"/>
        </a:p>
      </dgm:t>
    </dgm:pt>
    <dgm:pt modelId="{899BB908-D310-46EE-BC61-F5CD24815512}">
      <dgm:prSet phldrT="[Texto]"/>
      <dgm:spPr/>
      <dgm:t>
        <a:bodyPr/>
        <a:lstStyle/>
        <a:p>
          <a:r>
            <a:rPr lang="es-MX"/>
            <a:t>Entradas aleatorias (Bono, 2007)</a:t>
          </a:r>
        </a:p>
      </dgm:t>
    </dgm:pt>
    <dgm:pt modelId="{8018465E-45F3-4CED-BFA8-2767BC093805}" type="parTrans" cxnId="{48ACEAC8-831F-41C3-BB2F-76E30C84AF46}">
      <dgm:prSet/>
      <dgm:spPr/>
      <dgm:t>
        <a:bodyPr/>
        <a:lstStyle/>
        <a:p>
          <a:endParaRPr lang="es-MX"/>
        </a:p>
      </dgm:t>
    </dgm:pt>
    <dgm:pt modelId="{627A3645-CAE6-4E7D-B798-A35031F2A0B5}" type="sibTrans" cxnId="{48ACEAC8-831F-41C3-BB2F-76E30C84AF46}">
      <dgm:prSet/>
      <dgm:spPr/>
      <dgm:t>
        <a:bodyPr/>
        <a:lstStyle/>
        <a:p>
          <a:endParaRPr lang="es-MX"/>
        </a:p>
      </dgm:t>
    </dgm:pt>
    <dgm:pt modelId="{84DA9DF1-A5AF-4159-B1FA-B22625570529}" type="pres">
      <dgm:prSet presAssocID="{5F820A40-24AF-4236-9A18-210FC521344E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A05CE58D-337D-4024-AA9B-2B1AC6060154}" type="pres">
      <dgm:prSet presAssocID="{FE394024-06D2-4C4D-8EA1-1F1BF9AED2A3}" presName="centerShape" presStyleLbl="node0" presStyleIdx="0" presStyleCnt="1"/>
      <dgm:spPr/>
      <dgm:t>
        <a:bodyPr/>
        <a:lstStyle/>
        <a:p>
          <a:endParaRPr lang="es-MX"/>
        </a:p>
      </dgm:t>
    </dgm:pt>
    <dgm:pt modelId="{FAF0045C-FF66-47BC-91B5-C9FDECFDB891}" type="pres">
      <dgm:prSet presAssocID="{E9D1BBF5-1352-49D6-ADAB-87A2DF8DF452}" presName="Name9" presStyleLbl="parChTrans1D2" presStyleIdx="0" presStyleCnt="7"/>
      <dgm:spPr/>
      <dgm:t>
        <a:bodyPr/>
        <a:lstStyle/>
        <a:p>
          <a:endParaRPr lang="es-MX"/>
        </a:p>
      </dgm:t>
    </dgm:pt>
    <dgm:pt modelId="{2E2A9319-13B2-4CB2-8E0E-4A698ABE050F}" type="pres">
      <dgm:prSet presAssocID="{E9D1BBF5-1352-49D6-ADAB-87A2DF8DF452}" presName="connTx" presStyleLbl="parChTrans1D2" presStyleIdx="0" presStyleCnt="7"/>
      <dgm:spPr/>
      <dgm:t>
        <a:bodyPr/>
        <a:lstStyle/>
        <a:p>
          <a:endParaRPr lang="es-MX"/>
        </a:p>
      </dgm:t>
    </dgm:pt>
    <dgm:pt modelId="{083AE7DD-58D5-4292-A4D5-C95FB9DC4E7F}" type="pres">
      <dgm:prSet presAssocID="{7FC13734-C012-4EC7-8E77-9735131A84FE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CAB1DA1F-614F-4059-8195-A42C7D9887C6}" type="pres">
      <dgm:prSet presAssocID="{951B8656-48FF-4CF7-A031-83582E868EDE}" presName="Name9" presStyleLbl="parChTrans1D2" presStyleIdx="1" presStyleCnt="7"/>
      <dgm:spPr/>
      <dgm:t>
        <a:bodyPr/>
        <a:lstStyle/>
        <a:p>
          <a:endParaRPr lang="es-MX"/>
        </a:p>
      </dgm:t>
    </dgm:pt>
    <dgm:pt modelId="{B7488B00-CAA0-428B-ABCF-76EDC8A9CBE0}" type="pres">
      <dgm:prSet presAssocID="{951B8656-48FF-4CF7-A031-83582E868EDE}" presName="connTx" presStyleLbl="parChTrans1D2" presStyleIdx="1" presStyleCnt="7"/>
      <dgm:spPr/>
      <dgm:t>
        <a:bodyPr/>
        <a:lstStyle/>
        <a:p>
          <a:endParaRPr lang="es-MX"/>
        </a:p>
      </dgm:t>
    </dgm:pt>
    <dgm:pt modelId="{1AFB8FA2-40C4-4948-8317-A6CBD3767943}" type="pres">
      <dgm:prSet presAssocID="{B0D5D6F2-A336-4851-BFBE-EC8418EEEE99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BC55A5F-2094-473F-BDD8-0FA1C68C70AF}" type="pres">
      <dgm:prSet presAssocID="{FD20C124-BC8E-4009-AEB1-32A6570E5CFB}" presName="Name9" presStyleLbl="parChTrans1D2" presStyleIdx="2" presStyleCnt="7"/>
      <dgm:spPr/>
      <dgm:t>
        <a:bodyPr/>
        <a:lstStyle/>
        <a:p>
          <a:endParaRPr lang="es-MX"/>
        </a:p>
      </dgm:t>
    </dgm:pt>
    <dgm:pt modelId="{8C86562D-60B2-42D4-8AF4-D7912BFE9B6E}" type="pres">
      <dgm:prSet presAssocID="{FD20C124-BC8E-4009-AEB1-32A6570E5CFB}" presName="connTx" presStyleLbl="parChTrans1D2" presStyleIdx="2" presStyleCnt="7"/>
      <dgm:spPr/>
      <dgm:t>
        <a:bodyPr/>
        <a:lstStyle/>
        <a:p>
          <a:endParaRPr lang="es-MX"/>
        </a:p>
      </dgm:t>
    </dgm:pt>
    <dgm:pt modelId="{220A8BF4-B8EB-481C-B4EB-4C119B6455FC}" type="pres">
      <dgm:prSet presAssocID="{D3972319-2FEF-478D-B9ED-691F2B87B156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2E20E53-EE86-4287-A2AE-525967EA5B91}" type="pres">
      <dgm:prSet presAssocID="{5B9D2F70-5B12-4D7A-8021-0122B4464853}" presName="Name9" presStyleLbl="parChTrans1D2" presStyleIdx="3" presStyleCnt="7"/>
      <dgm:spPr/>
      <dgm:t>
        <a:bodyPr/>
        <a:lstStyle/>
        <a:p>
          <a:endParaRPr lang="es-MX"/>
        </a:p>
      </dgm:t>
    </dgm:pt>
    <dgm:pt modelId="{A18492CF-5685-4795-93A8-3D091324C364}" type="pres">
      <dgm:prSet presAssocID="{5B9D2F70-5B12-4D7A-8021-0122B4464853}" presName="connTx" presStyleLbl="parChTrans1D2" presStyleIdx="3" presStyleCnt="7"/>
      <dgm:spPr/>
      <dgm:t>
        <a:bodyPr/>
        <a:lstStyle/>
        <a:p>
          <a:endParaRPr lang="es-MX"/>
        </a:p>
      </dgm:t>
    </dgm:pt>
    <dgm:pt modelId="{F87F76F3-60CB-4DA1-BB38-B3F602E833B1}" type="pres">
      <dgm:prSet presAssocID="{C2D0331A-FC0E-4D53-ABD5-932D61D82BD2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FC0F0B73-2825-4240-BFCD-7F49CFC8BADB}" type="pres">
      <dgm:prSet presAssocID="{ACADF567-6F97-4041-BFEB-6B55A4750E47}" presName="Name9" presStyleLbl="parChTrans1D2" presStyleIdx="4" presStyleCnt="7"/>
      <dgm:spPr/>
      <dgm:t>
        <a:bodyPr/>
        <a:lstStyle/>
        <a:p>
          <a:endParaRPr lang="es-MX"/>
        </a:p>
      </dgm:t>
    </dgm:pt>
    <dgm:pt modelId="{61D2DD83-A689-428E-8D56-F3C9BE3804DD}" type="pres">
      <dgm:prSet presAssocID="{ACADF567-6F97-4041-BFEB-6B55A4750E47}" presName="connTx" presStyleLbl="parChTrans1D2" presStyleIdx="4" presStyleCnt="7"/>
      <dgm:spPr/>
      <dgm:t>
        <a:bodyPr/>
        <a:lstStyle/>
        <a:p>
          <a:endParaRPr lang="es-MX"/>
        </a:p>
      </dgm:t>
    </dgm:pt>
    <dgm:pt modelId="{A10BACE5-E7E5-4E0F-8308-C77663A6A835}" type="pres">
      <dgm:prSet presAssocID="{E58EB97D-0900-445C-9975-35E0C694A371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7D1768A-829E-472E-81CE-7F68B89A2D8F}" type="pres">
      <dgm:prSet presAssocID="{8776FF66-1F65-441F-87C3-A85BAEC90276}" presName="Name9" presStyleLbl="parChTrans1D2" presStyleIdx="5" presStyleCnt="7"/>
      <dgm:spPr/>
      <dgm:t>
        <a:bodyPr/>
        <a:lstStyle/>
        <a:p>
          <a:endParaRPr lang="es-MX"/>
        </a:p>
      </dgm:t>
    </dgm:pt>
    <dgm:pt modelId="{5409E201-3BA0-428A-B018-335BACCDC1E0}" type="pres">
      <dgm:prSet presAssocID="{8776FF66-1F65-441F-87C3-A85BAEC90276}" presName="connTx" presStyleLbl="parChTrans1D2" presStyleIdx="5" presStyleCnt="7"/>
      <dgm:spPr/>
      <dgm:t>
        <a:bodyPr/>
        <a:lstStyle/>
        <a:p>
          <a:endParaRPr lang="es-MX"/>
        </a:p>
      </dgm:t>
    </dgm:pt>
    <dgm:pt modelId="{8AB61FFF-35F2-4FBF-AE49-B8ACC523E1B0}" type="pres">
      <dgm:prSet presAssocID="{B6169598-D2CB-4021-9733-3FB21B807B79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202A232-AAF9-4F34-AC09-11F5AFCB1F4F}" type="pres">
      <dgm:prSet presAssocID="{8018465E-45F3-4CED-BFA8-2767BC093805}" presName="Name9" presStyleLbl="parChTrans1D2" presStyleIdx="6" presStyleCnt="7"/>
      <dgm:spPr/>
      <dgm:t>
        <a:bodyPr/>
        <a:lstStyle/>
        <a:p>
          <a:endParaRPr lang="es-MX"/>
        </a:p>
      </dgm:t>
    </dgm:pt>
    <dgm:pt modelId="{7D89F3DA-0F04-48F0-86A9-78EA550A9D90}" type="pres">
      <dgm:prSet presAssocID="{8018465E-45F3-4CED-BFA8-2767BC093805}" presName="connTx" presStyleLbl="parChTrans1D2" presStyleIdx="6" presStyleCnt="7"/>
      <dgm:spPr/>
      <dgm:t>
        <a:bodyPr/>
        <a:lstStyle/>
        <a:p>
          <a:endParaRPr lang="es-MX"/>
        </a:p>
      </dgm:t>
    </dgm:pt>
    <dgm:pt modelId="{FA50E623-0019-42C3-B877-19283F2F9C88}" type="pres">
      <dgm:prSet presAssocID="{899BB908-D310-46EE-BC61-F5CD24815512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2E04E3C7-E04A-41D9-AFBE-49F46E1CA5F0}" type="presOf" srcId="{D3972319-2FEF-478D-B9ED-691F2B87B156}" destId="{220A8BF4-B8EB-481C-B4EB-4C119B6455FC}" srcOrd="0" destOrd="0" presId="urn:microsoft.com/office/officeart/2005/8/layout/radial1"/>
    <dgm:cxn modelId="{FD91588B-8805-4003-86B9-3C5192951F65}" srcId="{FE394024-06D2-4C4D-8EA1-1F1BF9AED2A3}" destId="{E58EB97D-0900-445C-9975-35E0C694A371}" srcOrd="4" destOrd="0" parTransId="{ACADF567-6F97-4041-BFEB-6B55A4750E47}" sibTransId="{531426F9-F083-47F9-BAEE-D7DC339D4AE7}"/>
    <dgm:cxn modelId="{F8AC5199-FB85-4EF4-839C-64D439A87653}" type="presOf" srcId="{951B8656-48FF-4CF7-A031-83582E868EDE}" destId="{CAB1DA1F-614F-4059-8195-A42C7D9887C6}" srcOrd="0" destOrd="0" presId="urn:microsoft.com/office/officeart/2005/8/layout/radial1"/>
    <dgm:cxn modelId="{89EB5B0E-2F7C-44EA-B6D6-DA84E8A6AFC4}" type="presOf" srcId="{E9D1BBF5-1352-49D6-ADAB-87A2DF8DF452}" destId="{2E2A9319-13B2-4CB2-8E0E-4A698ABE050F}" srcOrd="1" destOrd="0" presId="urn:microsoft.com/office/officeart/2005/8/layout/radial1"/>
    <dgm:cxn modelId="{ECE237B5-0B28-45B7-AC01-07E1B6E02A15}" type="presOf" srcId="{5B9D2F70-5B12-4D7A-8021-0122B4464853}" destId="{52E20E53-EE86-4287-A2AE-525967EA5B91}" srcOrd="0" destOrd="0" presId="urn:microsoft.com/office/officeart/2005/8/layout/radial1"/>
    <dgm:cxn modelId="{13B738D8-E5BE-4A9F-8DC2-EB639CBF8ABF}" srcId="{5F820A40-24AF-4236-9A18-210FC521344E}" destId="{FE394024-06D2-4C4D-8EA1-1F1BF9AED2A3}" srcOrd="0" destOrd="0" parTransId="{F9CBC028-D85F-467E-ADA2-C1642AB96220}" sibTransId="{B19C4B56-1422-426F-B9AB-FDDA904BB4FA}"/>
    <dgm:cxn modelId="{B5F972C7-0E01-4802-96A6-5CF9EEA32A00}" type="presOf" srcId="{8776FF66-1F65-441F-87C3-A85BAEC90276}" destId="{57D1768A-829E-472E-81CE-7F68B89A2D8F}" srcOrd="0" destOrd="0" presId="urn:microsoft.com/office/officeart/2005/8/layout/radial1"/>
    <dgm:cxn modelId="{0D5FA0C4-4C72-44B5-9D47-C7818788465C}" type="presOf" srcId="{C2D0331A-FC0E-4D53-ABD5-932D61D82BD2}" destId="{F87F76F3-60CB-4DA1-BB38-B3F602E833B1}" srcOrd="0" destOrd="0" presId="urn:microsoft.com/office/officeart/2005/8/layout/radial1"/>
    <dgm:cxn modelId="{12A9E60C-A67E-4D25-83CC-0F710E619BDC}" type="presOf" srcId="{ACADF567-6F97-4041-BFEB-6B55A4750E47}" destId="{FC0F0B73-2825-4240-BFCD-7F49CFC8BADB}" srcOrd="0" destOrd="0" presId="urn:microsoft.com/office/officeart/2005/8/layout/radial1"/>
    <dgm:cxn modelId="{70206ECB-64CB-498D-985A-5A61342EFA44}" type="presOf" srcId="{8018465E-45F3-4CED-BFA8-2767BC093805}" destId="{7D89F3DA-0F04-48F0-86A9-78EA550A9D90}" srcOrd="1" destOrd="0" presId="urn:microsoft.com/office/officeart/2005/8/layout/radial1"/>
    <dgm:cxn modelId="{0D94F85A-86CC-4AE9-8CFF-78BEAFC57794}" type="presOf" srcId="{5F820A40-24AF-4236-9A18-210FC521344E}" destId="{84DA9DF1-A5AF-4159-B1FA-B22625570529}" srcOrd="0" destOrd="0" presId="urn:microsoft.com/office/officeart/2005/8/layout/radial1"/>
    <dgm:cxn modelId="{0FD31ED6-A60D-4BC3-8E26-A9625466AFDB}" type="presOf" srcId="{951B8656-48FF-4CF7-A031-83582E868EDE}" destId="{B7488B00-CAA0-428B-ABCF-76EDC8A9CBE0}" srcOrd="1" destOrd="0" presId="urn:microsoft.com/office/officeart/2005/8/layout/radial1"/>
    <dgm:cxn modelId="{FFA61C93-BFF0-4A59-AB2F-4D42C7F95F57}" type="presOf" srcId="{8776FF66-1F65-441F-87C3-A85BAEC90276}" destId="{5409E201-3BA0-428A-B018-335BACCDC1E0}" srcOrd="1" destOrd="0" presId="urn:microsoft.com/office/officeart/2005/8/layout/radial1"/>
    <dgm:cxn modelId="{4CAB3236-DCAD-49F6-A8AC-54156723BAA6}" type="presOf" srcId="{FD20C124-BC8E-4009-AEB1-32A6570E5CFB}" destId="{4BC55A5F-2094-473F-BDD8-0FA1C68C70AF}" srcOrd="0" destOrd="0" presId="urn:microsoft.com/office/officeart/2005/8/layout/radial1"/>
    <dgm:cxn modelId="{D94CB3B3-3F0B-4FA4-ABB5-CF575459F913}" type="presOf" srcId="{B6169598-D2CB-4021-9733-3FB21B807B79}" destId="{8AB61FFF-35F2-4FBF-AE49-B8ACC523E1B0}" srcOrd="0" destOrd="0" presId="urn:microsoft.com/office/officeart/2005/8/layout/radial1"/>
    <dgm:cxn modelId="{BC1ACE46-0CDB-452C-81AB-D13191D499D1}" type="presOf" srcId="{FE394024-06D2-4C4D-8EA1-1F1BF9AED2A3}" destId="{A05CE58D-337D-4024-AA9B-2B1AC6060154}" srcOrd="0" destOrd="0" presId="urn:microsoft.com/office/officeart/2005/8/layout/radial1"/>
    <dgm:cxn modelId="{AD94CFFE-CC65-462C-B03A-4227467598A4}" type="presOf" srcId="{899BB908-D310-46EE-BC61-F5CD24815512}" destId="{FA50E623-0019-42C3-B877-19283F2F9C88}" srcOrd="0" destOrd="0" presId="urn:microsoft.com/office/officeart/2005/8/layout/radial1"/>
    <dgm:cxn modelId="{CA64D518-3305-4370-80B6-8CCD537F86E6}" srcId="{FE394024-06D2-4C4D-8EA1-1F1BF9AED2A3}" destId="{D3972319-2FEF-478D-B9ED-691F2B87B156}" srcOrd="2" destOrd="0" parTransId="{FD20C124-BC8E-4009-AEB1-32A6570E5CFB}" sibTransId="{775C24C2-9332-41E3-8DCC-A1A5703A14F9}"/>
    <dgm:cxn modelId="{48ACEAC8-831F-41C3-BB2F-76E30C84AF46}" srcId="{FE394024-06D2-4C4D-8EA1-1F1BF9AED2A3}" destId="{899BB908-D310-46EE-BC61-F5CD24815512}" srcOrd="6" destOrd="0" parTransId="{8018465E-45F3-4CED-BFA8-2767BC093805}" sibTransId="{627A3645-CAE6-4E7D-B798-A35031F2A0B5}"/>
    <dgm:cxn modelId="{98F927A5-2092-4568-9CA6-85DF5F3A2269}" type="presOf" srcId="{8018465E-45F3-4CED-BFA8-2767BC093805}" destId="{B202A232-AAF9-4F34-AC09-11F5AFCB1F4F}" srcOrd="0" destOrd="0" presId="urn:microsoft.com/office/officeart/2005/8/layout/radial1"/>
    <dgm:cxn modelId="{7F4D6568-950D-43A0-9C1E-6225F40DE7AE}" type="presOf" srcId="{E58EB97D-0900-445C-9975-35E0C694A371}" destId="{A10BACE5-E7E5-4E0F-8308-C77663A6A835}" srcOrd="0" destOrd="0" presId="urn:microsoft.com/office/officeart/2005/8/layout/radial1"/>
    <dgm:cxn modelId="{1512EE72-34D0-452F-8128-68FB19F10C59}" type="presOf" srcId="{B0D5D6F2-A336-4851-BFBE-EC8418EEEE99}" destId="{1AFB8FA2-40C4-4948-8317-A6CBD3767943}" srcOrd="0" destOrd="0" presId="urn:microsoft.com/office/officeart/2005/8/layout/radial1"/>
    <dgm:cxn modelId="{4ED4C5BE-6573-4DFE-9C25-9FB8AB990AF7}" type="presOf" srcId="{FD20C124-BC8E-4009-AEB1-32A6570E5CFB}" destId="{8C86562D-60B2-42D4-8AF4-D7912BFE9B6E}" srcOrd="1" destOrd="0" presId="urn:microsoft.com/office/officeart/2005/8/layout/radial1"/>
    <dgm:cxn modelId="{31CBA818-D2B2-40ED-919F-457699C4C377}" type="presOf" srcId="{E9D1BBF5-1352-49D6-ADAB-87A2DF8DF452}" destId="{FAF0045C-FF66-47BC-91B5-C9FDECFDB891}" srcOrd="0" destOrd="0" presId="urn:microsoft.com/office/officeart/2005/8/layout/radial1"/>
    <dgm:cxn modelId="{4EFC437C-1E02-40F1-B64C-74DEF1C2D01A}" type="presOf" srcId="{7FC13734-C012-4EC7-8E77-9735131A84FE}" destId="{083AE7DD-58D5-4292-A4D5-C95FB9DC4E7F}" srcOrd="0" destOrd="0" presId="urn:microsoft.com/office/officeart/2005/8/layout/radial1"/>
    <dgm:cxn modelId="{CA921278-71F2-485E-9E25-F2E6757B470C}" srcId="{FE394024-06D2-4C4D-8EA1-1F1BF9AED2A3}" destId="{7FC13734-C012-4EC7-8E77-9735131A84FE}" srcOrd="0" destOrd="0" parTransId="{E9D1BBF5-1352-49D6-ADAB-87A2DF8DF452}" sibTransId="{8E9AA5AE-F83B-43DB-AF52-108E89F4E5A1}"/>
    <dgm:cxn modelId="{E8454B8A-561B-4369-82DE-C07442BB3714}" type="presOf" srcId="{5B9D2F70-5B12-4D7A-8021-0122B4464853}" destId="{A18492CF-5685-4795-93A8-3D091324C364}" srcOrd="1" destOrd="0" presId="urn:microsoft.com/office/officeart/2005/8/layout/radial1"/>
    <dgm:cxn modelId="{A7A3C1BA-3F3B-4A05-824E-67D129E8EA78}" srcId="{FE394024-06D2-4C4D-8EA1-1F1BF9AED2A3}" destId="{B0D5D6F2-A336-4851-BFBE-EC8418EEEE99}" srcOrd="1" destOrd="0" parTransId="{951B8656-48FF-4CF7-A031-83582E868EDE}" sibTransId="{427E9D10-116D-4A80-9104-B26A6BE55A43}"/>
    <dgm:cxn modelId="{085FC546-1569-48CA-A0D8-8BF23DD1A791}" srcId="{FE394024-06D2-4C4D-8EA1-1F1BF9AED2A3}" destId="{B6169598-D2CB-4021-9733-3FB21B807B79}" srcOrd="5" destOrd="0" parTransId="{8776FF66-1F65-441F-87C3-A85BAEC90276}" sibTransId="{68BA7439-74FF-4E8A-A3E1-09FFD5375027}"/>
    <dgm:cxn modelId="{C45F91D3-14CF-4E7A-A538-4FE7F89DBCEE}" type="presOf" srcId="{ACADF567-6F97-4041-BFEB-6B55A4750E47}" destId="{61D2DD83-A689-428E-8D56-F3C9BE3804DD}" srcOrd="1" destOrd="0" presId="urn:microsoft.com/office/officeart/2005/8/layout/radial1"/>
    <dgm:cxn modelId="{52BDD7C7-8A33-4CDA-B10B-BC47E53EE8E6}" srcId="{FE394024-06D2-4C4D-8EA1-1F1BF9AED2A3}" destId="{C2D0331A-FC0E-4D53-ABD5-932D61D82BD2}" srcOrd="3" destOrd="0" parTransId="{5B9D2F70-5B12-4D7A-8021-0122B4464853}" sibTransId="{A475B18F-3252-4E37-84A5-DAAE56CFBC5C}"/>
    <dgm:cxn modelId="{5674C345-4A17-47B1-AD06-632292E9215F}" type="presParOf" srcId="{84DA9DF1-A5AF-4159-B1FA-B22625570529}" destId="{A05CE58D-337D-4024-AA9B-2B1AC6060154}" srcOrd="0" destOrd="0" presId="urn:microsoft.com/office/officeart/2005/8/layout/radial1"/>
    <dgm:cxn modelId="{ADA95AE7-CE10-4C3C-8F37-E600289A298E}" type="presParOf" srcId="{84DA9DF1-A5AF-4159-B1FA-B22625570529}" destId="{FAF0045C-FF66-47BC-91B5-C9FDECFDB891}" srcOrd="1" destOrd="0" presId="urn:microsoft.com/office/officeart/2005/8/layout/radial1"/>
    <dgm:cxn modelId="{BEDF6AE6-F7D4-4B8B-8FAC-EC2066FE5ED3}" type="presParOf" srcId="{FAF0045C-FF66-47BC-91B5-C9FDECFDB891}" destId="{2E2A9319-13B2-4CB2-8E0E-4A698ABE050F}" srcOrd="0" destOrd="0" presId="urn:microsoft.com/office/officeart/2005/8/layout/radial1"/>
    <dgm:cxn modelId="{AF3853D3-F776-4EA7-9D76-A5F4F755F107}" type="presParOf" srcId="{84DA9DF1-A5AF-4159-B1FA-B22625570529}" destId="{083AE7DD-58D5-4292-A4D5-C95FB9DC4E7F}" srcOrd="2" destOrd="0" presId="urn:microsoft.com/office/officeart/2005/8/layout/radial1"/>
    <dgm:cxn modelId="{6B15265E-01BD-441D-8D83-1750011BFBD8}" type="presParOf" srcId="{84DA9DF1-A5AF-4159-B1FA-B22625570529}" destId="{CAB1DA1F-614F-4059-8195-A42C7D9887C6}" srcOrd="3" destOrd="0" presId="urn:microsoft.com/office/officeart/2005/8/layout/radial1"/>
    <dgm:cxn modelId="{91A42CAA-C858-49B6-A4B4-8F69FD63B8BF}" type="presParOf" srcId="{CAB1DA1F-614F-4059-8195-A42C7D9887C6}" destId="{B7488B00-CAA0-428B-ABCF-76EDC8A9CBE0}" srcOrd="0" destOrd="0" presId="urn:microsoft.com/office/officeart/2005/8/layout/radial1"/>
    <dgm:cxn modelId="{97CCE3C8-8BCD-4B19-B5E8-915D1B3FB270}" type="presParOf" srcId="{84DA9DF1-A5AF-4159-B1FA-B22625570529}" destId="{1AFB8FA2-40C4-4948-8317-A6CBD3767943}" srcOrd="4" destOrd="0" presId="urn:microsoft.com/office/officeart/2005/8/layout/radial1"/>
    <dgm:cxn modelId="{05255E20-E12C-46FC-AFB0-74310CB45479}" type="presParOf" srcId="{84DA9DF1-A5AF-4159-B1FA-B22625570529}" destId="{4BC55A5F-2094-473F-BDD8-0FA1C68C70AF}" srcOrd="5" destOrd="0" presId="urn:microsoft.com/office/officeart/2005/8/layout/radial1"/>
    <dgm:cxn modelId="{10B20073-BDB7-48CB-B682-35441AA86966}" type="presParOf" srcId="{4BC55A5F-2094-473F-BDD8-0FA1C68C70AF}" destId="{8C86562D-60B2-42D4-8AF4-D7912BFE9B6E}" srcOrd="0" destOrd="0" presId="urn:microsoft.com/office/officeart/2005/8/layout/radial1"/>
    <dgm:cxn modelId="{90981899-611C-4B2E-AB9F-92F7262DCD78}" type="presParOf" srcId="{84DA9DF1-A5AF-4159-B1FA-B22625570529}" destId="{220A8BF4-B8EB-481C-B4EB-4C119B6455FC}" srcOrd="6" destOrd="0" presId="urn:microsoft.com/office/officeart/2005/8/layout/radial1"/>
    <dgm:cxn modelId="{AD645F47-EC0F-4593-BEDF-D88C11188C4E}" type="presParOf" srcId="{84DA9DF1-A5AF-4159-B1FA-B22625570529}" destId="{52E20E53-EE86-4287-A2AE-525967EA5B91}" srcOrd="7" destOrd="0" presId="urn:microsoft.com/office/officeart/2005/8/layout/radial1"/>
    <dgm:cxn modelId="{D4EE7BEF-80E7-4E28-8B3A-AB15582867D4}" type="presParOf" srcId="{52E20E53-EE86-4287-A2AE-525967EA5B91}" destId="{A18492CF-5685-4795-93A8-3D091324C364}" srcOrd="0" destOrd="0" presId="urn:microsoft.com/office/officeart/2005/8/layout/radial1"/>
    <dgm:cxn modelId="{4052927D-C4A2-40D0-82D1-19110E866C49}" type="presParOf" srcId="{84DA9DF1-A5AF-4159-B1FA-B22625570529}" destId="{F87F76F3-60CB-4DA1-BB38-B3F602E833B1}" srcOrd="8" destOrd="0" presId="urn:microsoft.com/office/officeart/2005/8/layout/radial1"/>
    <dgm:cxn modelId="{DAAC49E9-636C-46C4-B173-26B22F43DDD1}" type="presParOf" srcId="{84DA9DF1-A5AF-4159-B1FA-B22625570529}" destId="{FC0F0B73-2825-4240-BFCD-7F49CFC8BADB}" srcOrd="9" destOrd="0" presId="urn:microsoft.com/office/officeart/2005/8/layout/radial1"/>
    <dgm:cxn modelId="{E3B5E7A1-3B1E-463A-95E1-843E79FF7173}" type="presParOf" srcId="{FC0F0B73-2825-4240-BFCD-7F49CFC8BADB}" destId="{61D2DD83-A689-428E-8D56-F3C9BE3804DD}" srcOrd="0" destOrd="0" presId="urn:microsoft.com/office/officeart/2005/8/layout/radial1"/>
    <dgm:cxn modelId="{A5315B65-72D1-4A1D-8B7F-63CEAF463C97}" type="presParOf" srcId="{84DA9DF1-A5AF-4159-B1FA-B22625570529}" destId="{A10BACE5-E7E5-4E0F-8308-C77663A6A835}" srcOrd="10" destOrd="0" presId="urn:microsoft.com/office/officeart/2005/8/layout/radial1"/>
    <dgm:cxn modelId="{F5C82C2F-249B-46C2-947A-1E84A5597028}" type="presParOf" srcId="{84DA9DF1-A5AF-4159-B1FA-B22625570529}" destId="{57D1768A-829E-472E-81CE-7F68B89A2D8F}" srcOrd="11" destOrd="0" presId="urn:microsoft.com/office/officeart/2005/8/layout/radial1"/>
    <dgm:cxn modelId="{D96AF7CD-4F25-40E6-8F59-F319F2F04620}" type="presParOf" srcId="{57D1768A-829E-472E-81CE-7F68B89A2D8F}" destId="{5409E201-3BA0-428A-B018-335BACCDC1E0}" srcOrd="0" destOrd="0" presId="urn:microsoft.com/office/officeart/2005/8/layout/radial1"/>
    <dgm:cxn modelId="{9250D8F8-FC9F-4734-8012-B0126B582F4E}" type="presParOf" srcId="{84DA9DF1-A5AF-4159-B1FA-B22625570529}" destId="{8AB61FFF-35F2-4FBF-AE49-B8ACC523E1B0}" srcOrd="12" destOrd="0" presId="urn:microsoft.com/office/officeart/2005/8/layout/radial1"/>
    <dgm:cxn modelId="{527E2D38-F48A-44F3-9B10-2B2D5AE139DF}" type="presParOf" srcId="{84DA9DF1-A5AF-4159-B1FA-B22625570529}" destId="{B202A232-AAF9-4F34-AC09-11F5AFCB1F4F}" srcOrd="13" destOrd="0" presId="urn:microsoft.com/office/officeart/2005/8/layout/radial1"/>
    <dgm:cxn modelId="{CDB7EB4B-C57A-423F-A6BA-513285924386}" type="presParOf" srcId="{B202A232-AAF9-4F34-AC09-11F5AFCB1F4F}" destId="{7D89F3DA-0F04-48F0-86A9-78EA550A9D90}" srcOrd="0" destOrd="0" presId="urn:microsoft.com/office/officeart/2005/8/layout/radial1"/>
    <dgm:cxn modelId="{89316A50-16E5-4DF6-A5F8-F2A4A727AF4F}" type="presParOf" srcId="{84DA9DF1-A5AF-4159-B1FA-B22625570529}" destId="{FA50E623-0019-42C3-B877-19283F2F9C88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CE3F981-1DC0-4864-80E8-B41B8FBE36FF}">
      <dsp:nvSpPr>
        <dsp:cNvPr id="0" name=""/>
        <dsp:cNvSpPr/>
      </dsp:nvSpPr>
      <dsp:spPr>
        <a:xfrm>
          <a:off x="1582249" y="826"/>
          <a:ext cx="997925" cy="4989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/>
            <a:t>Estrategia empírico autorreferencial Etapas</a:t>
          </a:r>
        </a:p>
      </dsp:txBody>
      <dsp:txXfrm>
        <a:off x="1596863" y="15440"/>
        <a:ext cx="968697" cy="469734"/>
      </dsp:txXfrm>
    </dsp:sp>
    <dsp:sp modelId="{28555374-E336-4697-8BBD-097581F2134D}">
      <dsp:nvSpPr>
        <dsp:cNvPr id="0" name=""/>
        <dsp:cNvSpPr/>
      </dsp:nvSpPr>
      <dsp:spPr>
        <a:xfrm>
          <a:off x="1682042" y="499788"/>
          <a:ext cx="99792" cy="3742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221"/>
              </a:lnTo>
              <a:lnTo>
                <a:pt x="99792" y="3742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30A2E2-20A9-49D2-B3DF-CB87E3E9CCDC}">
      <dsp:nvSpPr>
        <dsp:cNvPr id="0" name=""/>
        <dsp:cNvSpPr/>
      </dsp:nvSpPr>
      <dsp:spPr>
        <a:xfrm>
          <a:off x="1781834" y="624529"/>
          <a:ext cx="798340" cy="4989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/>
            <a:t>Recolección de datos</a:t>
          </a:r>
        </a:p>
      </dsp:txBody>
      <dsp:txXfrm>
        <a:off x="1796448" y="639143"/>
        <a:ext cx="769112" cy="469734"/>
      </dsp:txXfrm>
    </dsp:sp>
    <dsp:sp modelId="{47DD9EC9-ED09-4B17-9F79-935562426730}">
      <dsp:nvSpPr>
        <dsp:cNvPr id="0" name=""/>
        <dsp:cNvSpPr/>
      </dsp:nvSpPr>
      <dsp:spPr>
        <a:xfrm>
          <a:off x="1682042" y="499788"/>
          <a:ext cx="99792" cy="9979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7925"/>
              </a:lnTo>
              <a:lnTo>
                <a:pt x="99792" y="9979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5D44D2-61FD-4C83-BD89-46BB834CD0E4}">
      <dsp:nvSpPr>
        <dsp:cNvPr id="0" name=""/>
        <dsp:cNvSpPr/>
      </dsp:nvSpPr>
      <dsp:spPr>
        <a:xfrm>
          <a:off x="1781834" y="1248232"/>
          <a:ext cx="798340" cy="4989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/>
            <a:t>Identificación del problema </a:t>
          </a:r>
        </a:p>
      </dsp:txBody>
      <dsp:txXfrm>
        <a:off x="1796448" y="1262846"/>
        <a:ext cx="769112" cy="469734"/>
      </dsp:txXfrm>
    </dsp:sp>
    <dsp:sp modelId="{72404F7A-8922-480A-B016-FBD0BD5FD19D}">
      <dsp:nvSpPr>
        <dsp:cNvPr id="0" name=""/>
        <dsp:cNvSpPr/>
      </dsp:nvSpPr>
      <dsp:spPr>
        <a:xfrm>
          <a:off x="1682042" y="499788"/>
          <a:ext cx="99792" cy="16216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1628"/>
              </a:lnTo>
              <a:lnTo>
                <a:pt x="99792" y="16216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49EF35-973F-4958-892F-88B8083EAA72}">
      <dsp:nvSpPr>
        <dsp:cNvPr id="0" name=""/>
        <dsp:cNvSpPr/>
      </dsp:nvSpPr>
      <dsp:spPr>
        <a:xfrm>
          <a:off x="1781834" y="1871936"/>
          <a:ext cx="798340" cy="4989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/>
            <a:t>Formulación de la hipótesis de acción</a:t>
          </a:r>
        </a:p>
      </dsp:txBody>
      <dsp:txXfrm>
        <a:off x="1796448" y="1886550"/>
        <a:ext cx="769112" cy="46973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5CE58D-337D-4024-AA9B-2B1AC6060154}">
      <dsp:nvSpPr>
        <dsp:cNvPr id="0" name=""/>
        <dsp:cNvSpPr/>
      </dsp:nvSpPr>
      <dsp:spPr>
        <a:xfrm>
          <a:off x="2327969" y="1246598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Estrategias para la solución innovadora de problemas</a:t>
          </a:r>
        </a:p>
      </dsp:txBody>
      <dsp:txXfrm>
        <a:off x="2449587" y="1368216"/>
        <a:ext cx="587224" cy="587224"/>
      </dsp:txXfrm>
    </dsp:sp>
    <dsp:sp modelId="{FAF0045C-FF66-47BC-91B5-C9FDECFDB891}">
      <dsp:nvSpPr>
        <dsp:cNvPr id="0" name=""/>
        <dsp:cNvSpPr/>
      </dsp:nvSpPr>
      <dsp:spPr>
        <a:xfrm rot="16200000">
          <a:off x="2536114" y="1025889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2732845" y="1029158"/>
        <a:ext cx="20708" cy="20708"/>
      </dsp:txXfrm>
    </dsp:sp>
    <dsp:sp modelId="{083AE7DD-58D5-4292-A4D5-C95FB9DC4E7F}">
      <dsp:nvSpPr>
        <dsp:cNvPr id="0" name=""/>
        <dsp:cNvSpPr/>
      </dsp:nvSpPr>
      <dsp:spPr>
        <a:xfrm>
          <a:off x="2327969" y="1966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Ojos limpios (Puchol, 2003)</a:t>
          </a:r>
        </a:p>
      </dsp:txBody>
      <dsp:txXfrm>
        <a:off x="2449587" y="123584"/>
        <a:ext cx="587224" cy="587224"/>
      </dsp:txXfrm>
    </dsp:sp>
    <dsp:sp modelId="{CAB1DA1F-614F-4059-8195-A42C7D9887C6}">
      <dsp:nvSpPr>
        <dsp:cNvPr id="0" name=""/>
        <dsp:cNvSpPr/>
      </dsp:nvSpPr>
      <dsp:spPr>
        <a:xfrm rot="19285714">
          <a:off x="3022660" y="1260198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3219391" y="1263466"/>
        <a:ext cx="20708" cy="20708"/>
      </dsp:txXfrm>
    </dsp:sp>
    <dsp:sp modelId="{1AFB8FA2-40C4-4948-8317-A6CBD3767943}">
      <dsp:nvSpPr>
        <dsp:cNvPr id="0" name=""/>
        <dsp:cNvSpPr/>
      </dsp:nvSpPr>
      <dsp:spPr>
        <a:xfrm>
          <a:off x="3301061" y="470583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Escape (Bono, 2007)</a:t>
          </a:r>
        </a:p>
      </dsp:txBody>
      <dsp:txXfrm>
        <a:off x="3422679" y="592201"/>
        <a:ext cx="587224" cy="587224"/>
      </dsp:txXfrm>
    </dsp:sp>
    <dsp:sp modelId="{4BC55A5F-2094-473F-BDD8-0FA1C68C70AF}">
      <dsp:nvSpPr>
        <dsp:cNvPr id="0" name=""/>
        <dsp:cNvSpPr/>
      </dsp:nvSpPr>
      <dsp:spPr>
        <a:xfrm rot="771429">
          <a:off x="3142827" y="1786683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3339558" y="1789952"/>
        <a:ext cx="20708" cy="20708"/>
      </dsp:txXfrm>
    </dsp:sp>
    <dsp:sp modelId="{220A8BF4-B8EB-481C-B4EB-4C119B6455FC}">
      <dsp:nvSpPr>
        <dsp:cNvPr id="0" name=""/>
        <dsp:cNvSpPr/>
      </dsp:nvSpPr>
      <dsp:spPr>
        <a:xfrm>
          <a:off x="3541395" y="1523554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Estrategia 6-3-5 (Puchol, 2003)</a:t>
          </a:r>
        </a:p>
      </dsp:txBody>
      <dsp:txXfrm>
        <a:off x="3663013" y="1645172"/>
        <a:ext cx="587224" cy="587224"/>
      </dsp:txXfrm>
    </dsp:sp>
    <dsp:sp modelId="{52E20E53-EE86-4287-A2AE-525967EA5B91}">
      <dsp:nvSpPr>
        <dsp:cNvPr id="0" name=""/>
        <dsp:cNvSpPr/>
      </dsp:nvSpPr>
      <dsp:spPr>
        <a:xfrm rot="3857143">
          <a:off x="2806127" y="2208892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3002858" y="2212161"/>
        <a:ext cx="20708" cy="20708"/>
      </dsp:txXfrm>
    </dsp:sp>
    <dsp:sp modelId="{F87F76F3-60CB-4DA1-BB38-B3F602E833B1}">
      <dsp:nvSpPr>
        <dsp:cNvPr id="0" name=""/>
        <dsp:cNvSpPr/>
      </dsp:nvSpPr>
      <dsp:spPr>
        <a:xfrm>
          <a:off x="2867994" y="2367972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Salida de estereotipos (Bono, 2007)</a:t>
          </a:r>
        </a:p>
      </dsp:txBody>
      <dsp:txXfrm>
        <a:off x="2989612" y="2489590"/>
        <a:ext cx="587224" cy="587224"/>
      </dsp:txXfrm>
    </dsp:sp>
    <dsp:sp modelId="{FC0F0B73-2825-4240-BFCD-7F49CFC8BADB}">
      <dsp:nvSpPr>
        <dsp:cNvPr id="0" name=""/>
        <dsp:cNvSpPr/>
      </dsp:nvSpPr>
      <dsp:spPr>
        <a:xfrm rot="6942857">
          <a:off x="2266102" y="2208892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 rot="10800000">
        <a:off x="2462833" y="2212161"/>
        <a:ext cx="20708" cy="20708"/>
      </dsp:txXfrm>
    </dsp:sp>
    <dsp:sp modelId="{A10BACE5-E7E5-4E0F-8308-C77663A6A835}">
      <dsp:nvSpPr>
        <dsp:cNvPr id="0" name=""/>
        <dsp:cNvSpPr/>
      </dsp:nvSpPr>
      <dsp:spPr>
        <a:xfrm>
          <a:off x="1787944" y="2367972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SCAMPER (Dryden y Vos, 2002)</a:t>
          </a:r>
        </a:p>
      </dsp:txBody>
      <dsp:txXfrm>
        <a:off x="1909562" y="2489590"/>
        <a:ext cx="587224" cy="587224"/>
      </dsp:txXfrm>
    </dsp:sp>
    <dsp:sp modelId="{57D1768A-829E-472E-81CE-7F68B89A2D8F}">
      <dsp:nvSpPr>
        <dsp:cNvPr id="0" name=""/>
        <dsp:cNvSpPr/>
      </dsp:nvSpPr>
      <dsp:spPr>
        <a:xfrm rot="10028571">
          <a:off x="1929401" y="1786683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 rot="10800000">
        <a:off x="2126132" y="1789952"/>
        <a:ext cx="20708" cy="20708"/>
      </dsp:txXfrm>
    </dsp:sp>
    <dsp:sp modelId="{8AB61FFF-35F2-4FBF-AE49-B8ACC523E1B0}">
      <dsp:nvSpPr>
        <dsp:cNvPr id="0" name=""/>
        <dsp:cNvSpPr/>
      </dsp:nvSpPr>
      <dsp:spPr>
        <a:xfrm>
          <a:off x="1114543" y="1523554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Dialogo innovador (Cox, 2003)</a:t>
          </a:r>
        </a:p>
      </dsp:txBody>
      <dsp:txXfrm>
        <a:off x="1236161" y="1645172"/>
        <a:ext cx="587224" cy="587224"/>
      </dsp:txXfrm>
    </dsp:sp>
    <dsp:sp modelId="{B202A232-AAF9-4F34-AC09-11F5AFCB1F4F}">
      <dsp:nvSpPr>
        <dsp:cNvPr id="0" name=""/>
        <dsp:cNvSpPr/>
      </dsp:nvSpPr>
      <dsp:spPr>
        <a:xfrm rot="13114286">
          <a:off x="2049568" y="1260198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 rot="10800000">
        <a:off x="2246299" y="1263466"/>
        <a:ext cx="20708" cy="20708"/>
      </dsp:txXfrm>
    </dsp:sp>
    <dsp:sp modelId="{FA50E623-0019-42C3-B877-19283F2F9C88}">
      <dsp:nvSpPr>
        <dsp:cNvPr id="0" name=""/>
        <dsp:cNvSpPr/>
      </dsp:nvSpPr>
      <dsp:spPr>
        <a:xfrm>
          <a:off x="1354877" y="470583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/>
            <a:t>Entradas aleatorias (Bono, 2007)</a:t>
          </a:r>
        </a:p>
      </dsp:txBody>
      <dsp:txXfrm>
        <a:off x="1476495" y="592201"/>
        <a:ext cx="587224" cy="5872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Mar05</b:Tag>
    <b:SourceType>JournalArticle</b:SourceType>
    <b:Guid>{63D4BBFF-AB59-4C35-AAB4-4226B33336C2}</b:Guid>
    <b:Title>La educación suprior a distancia en el nuevo contexto tecnológico del siglo XXI</b:Title>
    <b:Year>2005</b:Year>
    <b:Author>
      <b:Author>
        <b:NameList>
          <b:Person>
            <b:Last>Angulo</b:Last>
            <b:First>Martín</b:First>
            <b:Middle>Pastos</b:Middle>
          </b:Person>
        </b:NameList>
      </b:Author>
    </b:Author>
    <b:JournalName>Revista de la educación superior</b:JournalName>
    <b:Pages>77-93</b:Pages>
    <b:RefOrder>5</b:RefOrder>
  </b:Source>
  <b:Source>
    <b:Tag>Fac14</b:Tag>
    <b:SourceType>DocumentFromInternetSite</b:SourceType>
    <b:Guid>{F1B1177D-DAB2-4919-B924-C74808A003E3}</b:Guid>
    <b:Title>UNAM. Facultad de Estudios Superiores de Acatlan</b:Title>
    <b:Year>2014</b:Year>
    <b:Author>
      <b:Author>
        <b:NameList>
          <b:Person>
            <b:Last>Acatlán</b:Last>
            <b:First>Facultad</b:First>
            <b:Middle>de Estudios Superiores</b:Middle>
          </b:Person>
        </b:NameList>
      </b:Author>
    </b:Author>
    <b:Month>octubre</b:Month>
    <b:Day>20</b:Day>
    <b:URL>www.acatlan.unam.mx</b:URL>
    <b:RefOrder>6</b:RefOrder>
  </b:Source>
  <b:Source>
    <b:Tag>Lor07</b:Tag>
    <b:SourceType>Report</b:SourceType>
    <b:Guid>{5091C048-1E1F-4E29-A276-1F7A60B397E0}</b:Guid>
    <b:Title>Educación a distancia; ayer y hoy</b:Title>
    <b:Year>2007</b:Year>
    <b:Author>
      <b:Author>
        <b:NameList>
          <b:Person>
            <b:Last>Arieto</b:Last>
            <b:First>Lorenzo</b:First>
            <b:Middle>García</b:Middle>
          </b:Person>
        </b:NameList>
      </b:Author>
    </b:Author>
    <b:Publisher>Universidad Nacional Abierta y a Distancia</b:Publisher>
    <b:City>Madrid, España</b:City>
    <b:RefOrder>7</b:RefOrder>
  </b:Source>
  <b:Source>
    <b:Tag>Mig10</b:Tag>
    <b:SourceType>InternetSite</b:SourceType>
    <b:Guid>{40805A19-409E-4E77-8052-84F45189F672}</b:Guid>
    <b:Title>Sitio académicos de Miguel Garces</b:Title>
    <b:Year>2010</b:Year>
    <b:Author>
      <b:Author>
        <b:NameList>
          <b:Person>
            <b:Last>Garces</b:Last>
            <b:First>Miguel</b:First>
          </b:Person>
        </b:NameList>
      </b:Author>
    </b:Author>
    <b:URL>http://miguelgarces.es.tl</b:URL>
    <b:RefOrder>8</b:RefOrder>
  </b:Source>
  <b:Source>
    <b:Tag>Uni12</b:Tag>
    <b:SourceType>InternetSite</b:SourceType>
    <b:Guid>{6A639518-8E66-47D7-A4DD-ECBE3E8C7E99}</b:Guid>
    <b:Author>
      <b:Author>
        <b:NameList>
          <b:Person>
            <b:Last>UNAM</b:Last>
            <b:First>Universidad</b:First>
            <b:Middle>Nacional Autónoma de México</b:Middle>
          </b:Person>
        </b:NameList>
      </b:Author>
    </b:Author>
    <b:Title>Universidad Nacional Autónoma de México</b:Title>
    <b:Year>2012</b:Year>
    <b:URL>http://www.planeducativonacional.unam.mx/CAP_01/Text/01_06a.html</b:URL>
    <b:RefOrder>9</b:RefOrder>
  </b:Source>
  <b:Source>
    <b:Tag>Cla01</b:Tag>
    <b:SourceType>Book</b:SourceType>
    <b:Guid>{CB0A95DB-737C-4506-8612-31F534A51158}</b:Guid>
    <b:Title>El aseguramiento de la calidad de la educación virtual</b:Title>
    <b:Year>2001</b:Year>
    <b:Author>
      <b:Author>
        <b:NameList>
          <b:Person>
            <b:Last>Rama</b:Last>
            <b:First>Claudio</b:First>
          </b:Person>
          <b:Person>
            <b:Last>Granada</b:Last>
            <b:First>Julio</b:First>
            <b:Middle>B Domínguez</b:Middle>
          </b:Person>
        </b:NameList>
      </b:Author>
    </b:Author>
    <b:City>Peru</b:City>
    <b:Publisher>Gráfica Real</b:Publisher>
    <b:RefOrder>10</b:RefOrder>
  </b:Source>
  <b:Source>
    <b:Tag>Ins13</b:Tag>
    <b:SourceType>InternetSite</b:SourceType>
    <b:Guid>{EF03A7E3-626C-4F5C-8159-7100FEB50E3B}</b:Guid>
    <b:Author>
      <b:Author>
        <b:NameList>
          <b:Person>
            <b:Last>INEE</b:Last>
            <b:First>Instituto</b:First>
            <b:Middle>Nacional para la Evaluación de la Educación</b:Middle>
          </b:Person>
        </b:NameList>
      </b:Author>
    </b:Author>
    <b:Title>Instituto Nacional para la Evaluación de la Educación. México</b:Title>
    <b:Year>2013</b:Year>
    <b:URL>http://www.inee.edu.mx/bie/mapa_indica/2012/PanoramaEducativoDeMexico/AT/AT01/2012_AT01__b.pdf</b:URL>
    <b:RefOrder>11</b:RefOrder>
  </b:Source>
  <b:Source>
    <b:Tag>SEP12</b:Tag>
    <b:SourceType>Misc</b:SourceType>
    <b:Guid>{31085205-F2E8-43CF-AE0F-1117871EDCAD}</b:Guid>
    <b:Author>
      <b:Author>
        <b:NameList>
          <b:Person>
            <b:Last>SEP</b:Last>
            <b:First>Secretaria</b:First>
            <b:Middle>de Educación Pública</b:Middle>
          </b:Person>
        </b:NameList>
      </b:Author>
    </b:Author>
    <b:Title>Estadística Histórica Nacional</b:Title>
    <b:Year>2012</b:Year>
    <b:CountryRegion>México</b:CountryRegion>
    <b:RefOrder>12</b:RefOrder>
  </b:Source>
  <b:Source>
    <b:Tag>Jes04</b:Tag>
    <b:SourceType>JournalArticle</b:SourceType>
    <b:Guid>{72639B45-818B-46FA-9381-CCBA346A25A9}</b:Guid>
    <b:Title>Innovación docente y uso de las TIC en la enseñanza universitaria</b:Title>
    <b:Year>2004</b:Year>
    <b:Author>
      <b:Author>
        <b:NameList>
          <b:Person>
            <b:Last>Salinas</b:Last>
            <b:First>Jesús</b:First>
          </b:Person>
        </b:NameList>
      </b:Author>
    </b:Author>
    <b:JournalName>Revista Universidad y Sociedad del Conocimiento</b:JournalName>
    <b:Pages>1-16</b:Pages>
    <b:RefOrder>2</b:RefOrder>
  </b:Source>
  <b:Source>
    <b:Tag>Art13</b:Tag>
    <b:SourceType>Book</b:SourceType>
    <b:Guid>{7DBA8976-5F8A-4658-A6E6-FD3C4A56A172}</b:Guid>
    <b:Title>¿Cómo elaborar proyectos de innovación educativa?</b:Title>
    <b:Year>2013</b:Year>
    <b:Author>
      <b:Author>
        <b:NameList>
          <b:Person>
            <b:Last>Barraza</b:Last>
            <b:First>Arturo</b:First>
          </b:Person>
        </b:NameList>
      </b:Author>
    </b:Author>
    <b:City>Durango, Dgo.</b:City>
    <b:Publisher>Universidad Pedagógica de Durango</b:Publisher>
    <b:RefOrder>4</b:RefOrder>
  </b:Source>
  <b:Source>
    <b:Tag>Rob06</b:Tag>
    <b:SourceType>InternetSite</b:SourceType>
    <b:Guid>{35DC62A5-D2A8-482C-BFBA-575D5DD60525}</b:Guid>
    <b:Title>Las escuelas matan la creatividad</b:Title>
    <b:Year>2006</b:Year>
    <b:Author>
      <b:Author>
        <b:NameList>
          <b:Person>
            <b:Last>Robinson</b:Last>
            <b:First>Sir</b:First>
            <b:Middle>Ken</b:Middle>
          </b:Person>
        </b:NameList>
      </b:Author>
    </b:Author>
    <b:InternetSiteTitle>TED</b:InternetSiteTitle>
    <b:YearAccessed>2015</b:YearAccessed>
    <b:URL>https://www.youtube.com/watch?v=nPB-41q97zg</b:URL>
    <b:RefOrder>3</b:RefOrder>
  </b:Source>
  <b:Source>
    <b:Tag>Día05</b:Tag>
    <b:SourceType>JournalArticle</b:SourceType>
    <b:Guid>{76935602-C7F7-4E1F-AC79-9B27D16F1773}</b:Guid>
    <b:Title>El enfoque de competencias en al educación. ¿Una alternativa o un disfraz de cambio?</b:Title>
    <b:Year>2005</b:Year>
    <b:Author>
      <b:Author>
        <b:NameList>
          <b:Person>
            <b:Last>Díaz Barriga</b:Last>
            <b:First>Ángel</b:First>
          </b:Person>
        </b:NameList>
      </b:Author>
    </b:Author>
    <b:JournalName>Perfiles educativos</b:JournalName>
    <b:Pages>7-35</b:Pages>
    <b:RefOrder>1</b:RefOrder>
  </b:Source>
</b:Sources>
</file>

<file path=customXml/itemProps1.xml><?xml version="1.0" encoding="utf-8"?>
<ds:datastoreItem xmlns:ds="http://schemas.openxmlformats.org/officeDocument/2006/customXml" ds:itemID="{F4D40070-665B-439D-9577-FC7D49C6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2969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sifuentes godoy sifuentes godoy</cp:lastModifiedBy>
  <cp:revision>11</cp:revision>
  <cp:lastPrinted>2014-11-04T04:41:00Z</cp:lastPrinted>
  <dcterms:created xsi:type="dcterms:W3CDTF">2016-01-28T20:11:00Z</dcterms:created>
  <dcterms:modified xsi:type="dcterms:W3CDTF">2016-01-29T01:07:00Z</dcterms:modified>
</cp:coreProperties>
</file>